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87085" w14:textId="77777777" w:rsidR="00142AE7" w:rsidRPr="00F60CF2" w:rsidRDefault="00D965CE" w:rsidP="00D965CE">
      <w:pPr>
        <w:jc w:val="center"/>
        <w:rPr>
          <w:rFonts w:ascii="Arial" w:hAnsi="Arial" w:cs="Arial"/>
          <w:sz w:val="28"/>
        </w:rPr>
      </w:pPr>
      <w:r w:rsidRPr="00F60CF2">
        <w:rPr>
          <w:rFonts w:ascii="Arial" w:hAnsi="Arial" w:cs="Arial"/>
          <w:sz w:val="28"/>
        </w:rPr>
        <w:t>Miyazaki International College</w:t>
      </w:r>
    </w:p>
    <w:p w14:paraId="3A618857" w14:textId="08A98864" w:rsidR="009B08F6" w:rsidRDefault="00D93D35" w:rsidP="00D965CE">
      <w:pPr>
        <w:jc w:val="center"/>
        <w:rPr>
          <w:rFonts w:ascii="Arial" w:hAnsi="Arial" w:cs="Arial"/>
          <w:sz w:val="28"/>
        </w:rPr>
      </w:pPr>
      <w:r w:rsidRPr="00F60CF2">
        <w:rPr>
          <w:rFonts w:ascii="Arial" w:hAnsi="Arial" w:cs="Arial"/>
          <w:sz w:val="28"/>
        </w:rPr>
        <w:t>Course Syllabus</w:t>
      </w:r>
    </w:p>
    <w:p w14:paraId="6AE22537" w14:textId="4E2B764A" w:rsidR="008D05DC" w:rsidRPr="00F60CF2" w:rsidRDefault="008D05DC" w:rsidP="00D965CE">
      <w:pPr>
        <w:jc w:val="center"/>
        <w:rPr>
          <w:rFonts w:ascii="Arial" w:hAnsi="Arial" w:cs="Arial"/>
          <w:sz w:val="28"/>
        </w:rPr>
      </w:pPr>
      <w:r>
        <w:rPr>
          <w:rFonts w:ascii="Arial" w:hAnsi="Arial" w:cs="Arial" w:hint="eastAsia"/>
          <w:sz w:val="28"/>
        </w:rPr>
        <w:t xml:space="preserve">Fall </w:t>
      </w:r>
      <w:r w:rsidR="00F34A79">
        <w:rPr>
          <w:rFonts w:ascii="Arial" w:hAnsi="Arial" w:cs="Arial"/>
          <w:sz w:val="28"/>
        </w:rPr>
        <w:t>2020</w:t>
      </w:r>
    </w:p>
    <w:p w14:paraId="4AB84C58" w14:textId="77777777" w:rsidR="00DC05D4" w:rsidRPr="00F60CF2"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F60CF2" w14:paraId="75418742" w14:textId="77777777" w:rsidTr="005B36FB">
        <w:tc>
          <w:tcPr>
            <w:tcW w:w="2857" w:type="dxa"/>
          </w:tcPr>
          <w:p w14:paraId="1B55A489" w14:textId="77777777" w:rsidR="005B36FB" w:rsidRPr="00F60CF2" w:rsidRDefault="005B36FB" w:rsidP="005B36FB">
            <w:pPr>
              <w:rPr>
                <w:rFonts w:ascii="Arial" w:hAnsi="Arial" w:cs="Arial"/>
                <w:sz w:val="22"/>
                <w:szCs w:val="22"/>
              </w:rPr>
            </w:pPr>
            <w:r w:rsidRPr="00F60CF2">
              <w:rPr>
                <w:rFonts w:ascii="Arial" w:hAnsi="Arial" w:cs="Arial"/>
                <w:sz w:val="22"/>
                <w:szCs w:val="22"/>
              </w:rPr>
              <w:t>Course Title ( Credits )</w:t>
            </w:r>
          </w:p>
        </w:tc>
        <w:tc>
          <w:tcPr>
            <w:tcW w:w="6879" w:type="dxa"/>
          </w:tcPr>
          <w:p w14:paraId="3F95EA12" w14:textId="77777777" w:rsidR="005B36FB" w:rsidRPr="00F60CF2" w:rsidRDefault="0049440E" w:rsidP="00156A10">
            <w:pPr>
              <w:rPr>
                <w:rFonts w:ascii="Arial" w:hAnsi="Arial" w:cs="Arial"/>
                <w:sz w:val="20"/>
                <w:szCs w:val="22"/>
              </w:rPr>
            </w:pPr>
            <w:r w:rsidRPr="00F60CF2">
              <w:rPr>
                <w:rFonts w:ascii="Arial" w:hAnsi="Arial" w:cs="Arial"/>
                <w:sz w:val="20"/>
                <w:szCs w:val="22"/>
              </w:rPr>
              <w:t>LIB102 Introduction to Global Citizenship (2 credits)</w:t>
            </w:r>
          </w:p>
        </w:tc>
      </w:tr>
      <w:tr w:rsidR="005B36FB" w:rsidRPr="00F60CF2" w14:paraId="0454E82E" w14:textId="77777777" w:rsidTr="005B36FB">
        <w:tc>
          <w:tcPr>
            <w:tcW w:w="2857" w:type="dxa"/>
          </w:tcPr>
          <w:p w14:paraId="6DEEDD32" w14:textId="77777777" w:rsidR="005B36FB" w:rsidRPr="00F60CF2" w:rsidRDefault="005B36FB" w:rsidP="005B36FB">
            <w:pPr>
              <w:rPr>
                <w:rFonts w:ascii="Arial" w:hAnsi="Arial" w:cs="Arial"/>
                <w:sz w:val="22"/>
                <w:szCs w:val="22"/>
              </w:rPr>
            </w:pPr>
            <w:r w:rsidRPr="00F60CF2">
              <w:rPr>
                <w:rFonts w:ascii="Arial" w:hAnsi="Arial" w:cs="Arial"/>
                <w:sz w:val="22"/>
                <w:szCs w:val="22"/>
              </w:rPr>
              <w:t>Course Designation for TC</w:t>
            </w:r>
          </w:p>
        </w:tc>
        <w:tc>
          <w:tcPr>
            <w:tcW w:w="6879" w:type="dxa"/>
          </w:tcPr>
          <w:p w14:paraId="7FA8A87E" w14:textId="77777777" w:rsidR="005B36FB" w:rsidRPr="00F60CF2" w:rsidRDefault="0049440E" w:rsidP="005B36FB">
            <w:pPr>
              <w:rPr>
                <w:rFonts w:ascii="Arial" w:hAnsi="Arial" w:cs="Arial"/>
                <w:sz w:val="20"/>
                <w:szCs w:val="22"/>
              </w:rPr>
            </w:pPr>
            <w:r w:rsidRPr="00F60CF2">
              <w:rPr>
                <w:rFonts w:ascii="Arial" w:hAnsi="Arial" w:cs="Arial" w:hint="eastAsia"/>
                <w:sz w:val="20"/>
                <w:szCs w:val="22"/>
              </w:rPr>
              <w:t>N/A</w:t>
            </w:r>
          </w:p>
        </w:tc>
      </w:tr>
      <w:tr w:rsidR="00726538" w:rsidRPr="00F60CF2" w14:paraId="1B8F40DD" w14:textId="77777777" w:rsidTr="005B36FB">
        <w:tc>
          <w:tcPr>
            <w:tcW w:w="2857" w:type="dxa"/>
          </w:tcPr>
          <w:p w14:paraId="485BF0AC" w14:textId="77777777" w:rsidR="00726538" w:rsidRPr="00F60CF2" w:rsidRDefault="00726538" w:rsidP="00726538">
            <w:pPr>
              <w:rPr>
                <w:rFonts w:ascii="Arial" w:hAnsi="Arial" w:cs="Arial"/>
                <w:sz w:val="22"/>
                <w:szCs w:val="22"/>
              </w:rPr>
            </w:pPr>
            <w:r w:rsidRPr="00F60CF2">
              <w:rPr>
                <w:rFonts w:ascii="Arial" w:hAnsi="Arial" w:cs="Arial"/>
                <w:sz w:val="22"/>
                <w:szCs w:val="22"/>
              </w:rPr>
              <w:t>Instructors (email)</w:t>
            </w:r>
          </w:p>
        </w:tc>
        <w:tc>
          <w:tcPr>
            <w:tcW w:w="6879" w:type="dxa"/>
          </w:tcPr>
          <w:p w14:paraId="1F8CADAD" w14:textId="77777777" w:rsidR="00726538" w:rsidRPr="005D158D" w:rsidRDefault="00726538" w:rsidP="00726538">
            <w:pPr>
              <w:rPr>
                <w:rFonts w:ascii="Arial" w:hAnsi="Arial" w:cs="Arial"/>
                <w:sz w:val="20"/>
                <w:szCs w:val="22"/>
                <w:lang w:val="pl-PL"/>
              </w:rPr>
            </w:pPr>
            <w:r w:rsidRPr="005D158D">
              <w:rPr>
                <w:rFonts w:ascii="Arial" w:hAnsi="Arial" w:cs="Arial"/>
                <w:sz w:val="20"/>
                <w:szCs w:val="22"/>
                <w:lang w:val="pl-PL"/>
              </w:rPr>
              <w:t>Nahum Brown (nbrown@sky.miyazaki-mic.ac.jp)</w:t>
            </w:r>
          </w:p>
          <w:p w14:paraId="72EF8B74" w14:textId="77777777" w:rsidR="00726538" w:rsidRPr="005D158D" w:rsidRDefault="00726538" w:rsidP="00726538">
            <w:pPr>
              <w:rPr>
                <w:rFonts w:ascii="Arial" w:hAnsi="Arial" w:cs="Arial"/>
                <w:sz w:val="20"/>
                <w:szCs w:val="22"/>
              </w:rPr>
            </w:pPr>
            <w:proofErr w:type="spellStart"/>
            <w:r w:rsidRPr="005D158D">
              <w:rPr>
                <w:rFonts w:ascii="Arial" w:hAnsi="Arial" w:cs="Arial"/>
                <w:sz w:val="20"/>
                <w:szCs w:val="22"/>
              </w:rPr>
              <w:t>Jeong-Pyo</w:t>
            </w:r>
            <w:proofErr w:type="spellEnd"/>
            <w:r w:rsidRPr="005D158D">
              <w:rPr>
                <w:rFonts w:ascii="Arial" w:hAnsi="Arial" w:cs="Arial"/>
                <w:sz w:val="20"/>
                <w:szCs w:val="22"/>
              </w:rPr>
              <w:t xml:space="preserve"> Hong (jhong@sky.miyazaki-mic.ac.jp)</w:t>
            </w:r>
          </w:p>
          <w:p w14:paraId="7AC2BB10" w14:textId="6AC5D786" w:rsidR="00726538" w:rsidRPr="00F60CF2" w:rsidRDefault="00726538" w:rsidP="00726538">
            <w:pPr>
              <w:rPr>
                <w:rFonts w:ascii="Arial" w:hAnsi="Arial" w:cs="Arial"/>
                <w:sz w:val="20"/>
                <w:szCs w:val="22"/>
              </w:rPr>
            </w:pPr>
            <w:r w:rsidRPr="005D158D">
              <w:rPr>
                <w:rFonts w:ascii="Arial" w:hAnsi="Arial" w:cs="Arial"/>
                <w:sz w:val="20"/>
                <w:szCs w:val="22"/>
              </w:rPr>
              <w:t xml:space="preserve">Jong </w:t>
            </w:r>
            <w:proofErr w:type="spellStart"/>
            <w:r w:rsidRPr="005D158D">
              <w:rPr>
                <w:rFonts w:ascii="Arial" w:hAnsi="Arial" w:cs="Arial"/>
                <w:sz w:val="20"/>
                <w:szCs w:val="22"/>
              </w:rPr>
              <w:t>Chul</w:t>
            </w:r>
            <w:proofErr w:type="spellEnd"/>
            <w:r w:rsidRPr="005D158D">
              <w:rPr>
                <w:rFonts w:ascii="Arial" w:hAnsi="Arial" w:cs="Arial"/>
                <w:sz w:val="20"/>
                <w:szCs w:val="22"/>
              </w:rPr>
              <w:t xml:space="preserve"> Choi (jchoi@sky.miyazaki-mic.ac.jp)</w:t>
            </w:r>
          </w:p>
        </w:tc>
      </w:tr>
      <w:tr w:rsidR="00726538" w:rsidRPr="00F60CF2" w14:paraId="573EB2CB" w14:textId="77777777" w:rsidTr="005B36FB">
        <w:tc>
          <w:tcPr>
            <w:tcW w:w="2857" w:type="dxa"/>
          </w:tcPr>
          <w:p w14:paraId="61B80F10" w14:textId="77777777" w:rsidR="00726538" w:rsidRPr="00F60CF2" w:rsidRDefault="00726538" w:rsidP="00726538">
            <w:pPr>
              <w:rPr>
                <w:rFonts w:ascii="Arial" w:hAnsi="Arial" w:cs="Arial"/>
                <w:sz w:val="22"/>
                <w:szCs w:val="22"/>
              </w:rPr>
            </w:pPr>
            <w:r w:rsidRPr="00F60CF2">
              <w:rPr>
                <w:rFonts w:ascii="Arial" w:hAnsi="Arial" w:cs="Arial"/>
                <w:sz w:val="22"/>
                <w:szCs w:val="22"/>
              </w:rPr>
              <w:t>Office/Ext</w:t>
            </w:r>
          </w:p>
        </w:tc>
        <w:tc>
          <w:tcPr>
            <w:tcW w:w="6879" w:type="dxa"/>
          </w:tcPr>
          <w:p w14:paraId="2D30435E" w14:textId="048ECC5D" w:rsidR="00726538" w:rsidRPr="005D158D" w:rsidRDefault="00726538" w:rsidP="00726538">
            <w:pPr>
              <w:rPr>
                <w:rFonts w:ascii="Arial" w:hAnsi="Arial" w:cs="Arial"/>
                <w:sz w:val="20"/>
                <w:szCs w:val="22"/>
              </w:rPr>
            </w:pPr>
            <w:r w:rsidRPr="005D158D">
              <w:rPr>
                <w:rFonts w:ascii="Arial" w:hAnsi="Arial" w:cs="Arial"/>
                <w:sz w:val="20"/>
                <w:szCs w:val="22"/>
              </w:rPr>
              <w:t>MIC 1-</w:t>
            </w:r>
            <w:r w:rsidR="00D03100">
              <w:rPr>
                <w:rFonts w:ascii="Arial" w:hAnsi="Arial" w:cs="Arial"/>
                <w:sz w:val="20"/>
                <w:szCs w:val="22"/>
              </w:rPr>
              <w:t>405</w:t>
            </w:r>
            <w:r w:rsidRPr="005D158D">
              <w:rPr>
                <w:rFonts w:ascii="Arial" w:hAnsi="Arial" w:cs="Arial"/>
                <w:sz w:val="20"/>
                <w:szCs w:val="22"/>
              </w:rPr>
              <w:t xml:space="preserve"> / ext. </w:t>
            </w:r>
            <w:r w:rsidRPr="005D158D">
              <w:rPr>
                <w:rFonts w:ascii="Arial" w:hAnsi="Arial" w:cs="Arial"/>
                <w:sz w:val="20"/>
                <w:szCs w:val="22"/>
                <w:lang w:val="pl-PL"/>
              </w:rPr>
              <w:t>3731</w:t>
            </w:r>
            <w:r w:rsidRPr="005D158D">
              <w:rPr>
                <w:rFonts w:ascii="Arial" w:hAnsi="Arial" w:cs="Arial"/>
                <w:sz w:val="20"/>
                <w:szCs w:val="22"/>
              </w:rPr>
              <w:t xml:space="preserve"> (Brown)</w:t>
            </w:r>
          </w:p>
          <w:p w14:paraId="2F9537A1" w14:textId="21B97FD7" w:rsidR="00726538" w:rsidRPr="005D158D" w:rsidRDefault="00726538" w:rsidP="00726538">
            <w:pPr>
              <w:rPr>
                <w:rFonts w:ascii="Arial" w:hAnsi="Arial" w:cs="Arial"/>
                <w:sz w:val="20"/>
                <w:szCs w:val="22"/>
              </w:rPr>
            </w:pPr>
            <w:r w:rsidRPr="005D158D">
              <w:rPr>
                <w:rFonts w:ascii="Arial" w:hAnsi="Arial" w:cs="Arial"/>
                <w:sz w:val="20"/>
                <w:szCs w:val="22"/>
              </w:rPr>
              <w:t>MIC 1-</w:t>
            </w:r>
            <w:r w:rsidR="00D03100">
              <w:rPr>
                <w:rFonts w:ascii="Arial" w:hAnsi="Arial" w:cs="Arial"/>
                <w:sz w:val="20"/>
                <w:szCs w:val="22"/>
              </w:rPr>
              <w:t>302</w:t>
            </w:r>
            <w:r w:rsidRPr="005D158D">
              <w:rPr>
                <w:rFonts w:ascii="Arial" w:hAnsi="Arial" w:cs="Arial"/>
                <w:sz w:val="20"/>
                <w:szCs w:val="22"/>
              </w:rPr>
              <w:t xml:space="preserve"> / ext. </w:t>
            </w:r>
            <w:r w:rsidRPr="005D158D">
              <w:rPr>
                <w:rFonts w:ascii="Arial" w:hAnsi="Arial" w:cs="Arial"/>
                <w:sz w:val="20"/>
                <w:szCs w:val="22"/>
                <w:lang w:val="pl-PL"/>
              </w:rPr>
              <w:t>3712</w:t>
            </w:r>
            <w:r w:rsidRPr="005D158D">
              <w:rPr>
                <w:rFonts w:ascii="Arial" w:hAnsi="Arial" w:cs="Arial"/>
                <w:sz w:val="20"/>
                <w:szCs w:val="22"/>
              </w:rPr>
              <w:t xml:space="preserve"> (Hong)</w:t>
            </w:r>
          </w:p>
          <w:p w14:paraId="6A04DA7C" w14:textId="0A83E419" w:rsidR="00726538" w:rsidRPr="00F60CF2" w:rsidRDefault="00726538" w:rsidP="00726538">
            <w:pPr>
              <w:rPr>
                <w:rFonts w:ascii="Arial" w:hAnsi="Arial" w:cs="Arial"/>
                <w:sz w:val="20"/>
                <w:szCs w:val="22"/>
              </w:rPr>
            </w:pPr>
            <w:r w:rsidRPr="005D158D">
              <w:rPr>
                <w:rFonts w:ascii="Arial" w:hAnsi="Arial" w:cs="Arial"/>
                <w:sz w:val="20"/>
                <w:szCs w:val="22"/>
              </w:rPr>
              <w:t>MIC 1-208 / ext. 3716 (Choi)</w:t>
            </w:r>
          </w:p>
        </w:tc>
      </w:tr>
      <w:tr w:rsidR="00726538" w:rsidRPr="00F60CF2" w14:paraId="4B6F987F" w14:textId="77777777" w:rsidTr="005B36FB">
        <w:tc>
          <w:tcPr>
            <w:tcW w:w="2857" w:type="dxa"/>
          </w:tcPr>
          <w:p w14:paraId="1B5DF73B" w14:textId="77777777" w:rsidR="00726538" w:rsidRPr="00F60CF2" w:rsidRDefault="00726538" w:rsidP="00726538">
            <w:pPr>
              <w:rPr>
                <w:rFonts w:ascii="Arial" w:hAnsi="Arial" w:cs="Arial"/>
                <w:sz w:val="22"/>
                <w:szCs w:val="22"/>
              </w:rPr>
            </w:pPr>
            <w:r w:rsidRPr="00F60CF2">
              <w:rPr>
                <w:rFonts w:ascii="Arial" w:hAnsi="Arial" w:cs="Arial"/>
                <w:sz w:val="22"/>
                <w:szCs w:val="22"/>
              </w:rPr>
              <w:t>Office hours</w:t>
            </w:r>
          </w:p>
        </w:tc>
        <w:tc>
          <w:tcPr>
            <w:tcW w:w="6879" w:type="dxa"/>
          </w:tcPr>
          <w:p w14:paraId="1DF80CFA" w14:textId="77777777" w:rsidR="00726538" w:rsidRPr="00B71436" w:rsidRDefault="00726538" w:rsidP="00726538">
            <w:pPr>
              <w:rPr>
                <w:rFonts w:ascii="Arial" w:hAnsi="Arial" w:cs="Arial"/>
                <w:sz w:val="20"/>
                <w:szCs w:val="22"/>
              </w:rPr>
            </w:pPr>
            <w:r>
              <w:rPr>
                <w:rFonts w:ascii="Arial" w:hAnsi="Arial" w:cs="Arial"/>
                <w:sz w:val="20"/>
                <w:szCs w:val="22"/>
                <w:lang w:val="pl-PL"/>
              </w:rPr>
              <w:t>Nahum Brown</w:t>
            </w:r>
            <w:r>
              <w:rPr>
                <w:rFonts w:ascii="Arial" w:hAnsi="Arial" w:cs="Arial"/>
                <w:sz w:val="20"/>
                <w:szCs w:val="22"/>
              </w:rPr>
              <w:t>: Wednesdays, 2:30-4:30</w:t>
            </w:r>
          </w:p>
          <w:p w14:paraId="5016979B" w14:textId="77777777" w:rsidR="00726538" w:rsidRDefault="00726538" w:rsidP="00726538">
            <w:pPr>
              <w:rPr>
                <w:rFonts w:ascii="Arial" w:hAnsi="Arial" w:cs="Arial"/>
                <w:sz w:val="20"/>
                <w:szCs w:val="22"/>
              </w:rPr>
            </w:pPr>
            <w:proofErr w:type="spellStart"/>
            <w:r>
              <w:rPr>
                <w:rFonts w:ascii="Arial" w:hAnsi="Arial" w:cs="Arial"/>
                <w:sz w:val="20"/>
                <w:szCs w:val="22"/>
              </w:rPr>
              <w:t>Jeong-Pyo</w:t>
            </w:r>
            <w:proofErr w:type="spellEnd"/>
            <w:r>
              <w:rPr>
                <w:rFonts w:ascii="Arial" w:hAnsi="Arial" w:cs="Arial"/>
                <w:sz w:val="20"/>
                <w:szCs w:val="22"/>
              </w:rPr>
              <w:t xml:space="preserve"> Hong: 15:00-16:30 on Tuesday and Thursday</w:t>
            </w:r>
          </w:p>
          <w:p w14:paraId="7EE251F8" w14:textId="0DC2F0E9" w:rsidR="00726538" w:rsidRPr="00F60CF2" w:rsidRDefault="00726538" w:rsidP="00726538">
            <w:pPr>
              <w:rPr>
                <w:rFonts w:ascii="Arial" w:hAnsi="Arial" w:cs="Arial"/>
                <w:sz w:val="20"/>
                <w:szCs w:val="22"/>
              </w:rPr>
            </w:pPr>
            <w:r>
              <w:rPr>
                <w:rFonts w:ascii="Arial" w:hAnsi="Arial" w:cs="Arial"/>
                <w:sz w:val="20"/>
                <w:szCs w:val="22"/>
                <w:lang w:val="pl-PL"/>
              </w:rPr>
              <w:t xml:space="preserve">Jong Chul Choi : </w:t>
            </w:r>
            <w:r>
              <w:t>Mon / Wed 1:00 – 2:30</w:t>
            </w:r>
          </w:p>
        </w:tc>
      </w:tr>
    </w:tbl>
    <w:p w14:paraId="133A0E4A" w14:textId="77777777" w:rsidR="00D60C5E" w:rsidRPr="00F60CF2"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F60CF2" w14:paraId="643DFD38" w14:textId="77777777" w:rsidTr="00817329">
        <w:tc>
          <w:tcPr>
            <w:tcW w:w="9736" w:type="dxa"/>
            <w:gridSpan w:val="3"/>
            <w:shd w:val="clear" w:color="auto" w:fill="auto"/>
          </w:tcPr>
          <w:p w14:paraId="3542F1AB" w14:textId="77777777" w:rsidR="009B08F6" w:rsidRPr="00F60CF2" w:rsidRDefault="00D362C6" w:rsidP="009B08F6">
            <w:pPr>
              <w:rPr>
                <w:rFonts w:ascii="Arial" w:hAnsi="Arial" w:cs="Arial"/>
                <w:sz w:val="22"/>
                <w:szCs w:val="22"/>
              </w:rPr>
            </w:pPr>
            <w:r w:rsidRPr="00F60CF2">
              <w:rPr>
                <w:rFonts w:ascii="Arial" w:hAnsi="Arial" w:cs="Arial"/>
                <w:sz w:val="22"/>
                <w:szCs w:val="22"/>
              </w:rPr>
              <w:t>Course De</w:t>
            </w:r>
            <w:r w:rsidR="009B08F6" w:rsidRPr="00F60CF2">
              <w:rPr>
                <w:rFonts w:ascii="Arial" w:hAnsi="Arial" w:cs="Arial"/>
                <w:sz w:val="22"/>
                <w:szCs w:val="22"/>
              </w:rPr>
              <w:t>scription:</w:t>
            </w:r>
          </w:p>
        </w:tc>
      </w:tr>
      <w:tr w:rsidR="007F5C62" w:rsidRPr="00F60CF2" w14:paraId="77D79990" w14:textId="77777777" w:rsidTr="00817329">
        <w:tc>
          <w:tcPr>
            <w:tcW w:w="9736" w:type="dxa"/>
            <w:gridSpan w:val="3"/>
            <w:shd w:val="clear" w:color="auto" w:fill="auto"/>
          </w:tcPr>
          <w:p w14:paraId="455F625F" w14:textId="7D365E8D" w:rsidR="0049440E" w:rsidRDefault="007D17F7" w:rsidP="0049440E">
            <w:pPr>
              <w:rPr>
                <w:rFonts w:ascii="Arial" w:hAnsi="Arial" w:cs="Arial"/>
                <w:sz w:val="20"/>
                <w:szCs w:val="22"/>
              </w:rPr>
            </w:pPr>
            <w:r w:rsidRPr="007D17F7">
              <w:rPr>
                <w:rFonts w:ascii="Arial" w:hAnsi="Arial" w:cs="Arial"/>
                <w:sz w:val="20"/>
                <w:szCs w:val="22"/>
              </w:rPr>
              <w:t>All citizens are members of local, national, and global communities. For this reason, one of M.I.C.'s educational objectives is to "enable each student to develop as a global citizen." Liberal arts curricula enable students to develop both their cognitive skills and affective dispositions so that they can contribute meaningfully to life in various communities and prepare students for active and responsible citizenship. In this course students will: 1) consider definitions of citizenship, 2) consider the connection between a liberal arts education and life after college, and 3) use critical thinking to approach real-world problems related to the environment</w:t>
            </w:r>
            <w:r>
              <w:rPr>
                <w:rFonts w:ascii="Arial" w:hAnsi="Arial" w:cs="Arial"/>
                <w:sz w:val="20"/>
                <w:szCs w:val="22"/>
              </w:rPr>
              <w:t>, human development, and peace.</w:t>
            </w:r>
          </w:p>
          <w:p w14:paraId="58D4D40B" w14:textId="1B8B2D8E" w:rsidR="007D17F7" w:rsidRPr="00F60CF2" w:rsidRDefault="007D17F7" w:rsidP="0049440E">
            <w:pPr>
              <w:rPr>
                <w:rFonts w:ascii="Arial" w:hAnsi="Arial" w:cs="Arial"/>
                <w:sz w:val="22"/>
                <w:szCs w:val="22"/>
              </w:rPr>
            </w:pPr>
          </w:p>
        </w:tc>
      </w:tr>
      <w:tr w:rsidR="009B08F6" w:rsidRPr="00F60CF2" w14:paraId="00CE0232" w14:textId="77777777" w:rsidTr="00817329">
        <w:tc>
          <w:tcPr>
            <w:tcW w:w="9736" w:type="dxa"/>
            <w:gridSpan w:val="3"/>
            <w:shd w:val="clear" w:color="auto" w:fill="auto"/>
          </w:tcPr>
          <w:p w14:paraId="252B14E9" w14:textId="77777777" w:rsidR="009B08F6" w:rsidRPr="00F60CF2" w:rsidRDefault="009B08F6" w:rsidP="009B08F6">
            <w:pPr>
              <w:rPr>
                <w:rFonts w:ascii="Arial" w:hAnsi="Arial" w:cs="Arial"/>
                <w:sz w:val="22"/>
                <w:szCs w:val="22"/>
              </w:rPr>
            </w:pPr>
            <w:r w:rsidRPr="00F60CF2">
              <w:rPr>
                <w:rFonts w:ascii="Arial" w:hAnsi="Arial" w:cs="Arial"/>
                <w:sz w:val="22"/>
                <w:szCs w:val="22"/>
              </w:rPr>
              <w:t>Course Goals/Objectives:</w:t>
            </w:r>
          </w:p>
        </w:tc>
      </w:tr>
      <w:tr w:rsidR="005B36FB" w:rsidRPr="00F60CF2" w14:paraId="537D15A0" w14:textId="77777777" w:rsidTr="00817329">
        <w:tc>
          <w:tcPr>
            <w:tcW w:w="9736" w:type="dxa"/>
            <w:gridSpan w:val="3"/>
            <w:shd w:val="clear" w:color="auto" w:fill="auto"/>
          </w:tcPr>
          <w:p w14:paraId="7A36D994" w14:textId="77777777" w:rsidR="0049440E" w:rsidRPr="00F60CF2" w:rsidRDefault="0049440E" w:rsidP="0049440E">
            <w:pPr>
              <w:rPr>
                <w:rFonts w:ascii="Arial" w:hAnsi="Arial" w:cs="Arial"/>
                <w:sz w:val="20"/>
                <w:szCs w:val="22"/>
              </w:rPr>
            </w:pPr>
            <w:r w:rsidRPr="00F60CF2">
              <w:rPr>
                <w:rFonts w:ascii="Arial" w:hAnsi="Arial" w:cs="Arial"/>
                <w:sz w:val="20"/>
                <w:szCs w:val="22"/>
              </w:rPr>
              <w:t>In this course, students will learn about global citizenship and be to answer the following questions:</w:t>
            </w:r>
          </w:p>
          <w:p w14:paraId="2546036C"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is a citizen?</w:t>
            </w:r>
          </w:p>
          <w:p w14:paraId="09FE009B"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are some different definitions of citizenship?</w:t>
            </w:r>
          </w:p>
          <w:p w14:paraId="706A00E3"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do I value as a citizen?</w:t>
            </w:r>
          </w:p>
          <w:p w14:paraId="2DB108B7"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How does studying at MIC connect with my development as a citizen and life after graduation?</w:t>
            </w:r>
          </w:p>
          <w:p w14:paraId="7BA81EE2" w14:textId="77777777" w:rsidR="0049440E" w:rsidRPr="00F60CF2" w:rsidRDefault="0049440E" w:rsidP="00B66933">
            <w:pPr>
              <w:rPr>
                <w:rFonts w:ascii="Arial" w:hAnsi="Arial" w:cs="Arial"/>
                <w:sz w:val="20"/>
                <w:szCs w:val="22"/>
              </w:rPr>
            </w:pPr>
            <w:r w:rsidRPr="00F60CF2">
              <w:rPr>
                <w:rFonts w:ascii="Arial" w:hAnsi="Arial" w:cs="Arial"/>
                <w:sz w:val="20"/>
                <w:szCs w:val="22"/>
              </w:rPr>
              <w:t>In addition, students will learn about a global issue by examining the following questions:</w:t>
            </w:r>
          </w:p>
          <w:p w14:paraId="7BB5AC19" w14:textId="77777777" w:rsidR="0049440E" w:rsidRPr="00F60CF2" w:rsidRDefault="0049440E" w:rsidP="00951EA3">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is the nature of the problem?</w:t>
            </w:r>
          </w:p>
          <w:p w14:paraId="03983FC9"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How can we understand the problem using different areas of study?</w:t>
            </w:r>
          </w:p>
          <w:p w14:paraId="02D3A983"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are citizens doing about the problem?</w:t>
            </w:r>
          </w:p>
          <w:p w14:paraId="0D1AAF81"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challenges still remain to solve the problem?</w:t>
            </w:r>
          </w:p>
          <w:p w14:paraId="4615F5A2" w14:textId="0CAAD7B7" w:rsidR="00B66933" w:rsidRPr="00F60CF2" w:rsidRDefault="0049440E" w:rsidP="00C858D8">
            <w:pPr>
              <w:rPr>
                <w:rFonts w:ascii="Arial" w:hAnsi="Arial" w:cs="Arial"/>
                <w:sz w:val="20"/>
                <w:szCs w:val="22"/>
              </w:rPr>
            </w:pPr>
            <w:r w:rsidRPr="00F60CF2">
              <w:rPr>
                <w:rFonts w:ascii="Arial" w:hAnsi="Arial" w:cs="Arial"/>
                <w:sz w:val="20"/>
                <w:szCs w:val="22"/>
              </w:rPr>
              <w:t>Finally, students will work to improve their knowledge of vocabulary, skills for writing, and skills for speaking fluently, especially as related to the course contents.</w:t>
            </w:r>
          </w:p>
        </w:tc>
      </w:tr>
      <w:tr w:rsidR="005B36FB" w:rsidRPr="00F60CF2" w14:paraId="02BA1574" w14:textId="77777777" w:rsidTr="00817329">
        <w:tc>
          <w:tcPr>
            <w:tcW w:w="9736" w:type="dxa"/>
            <w:gridSpan w:val="3"/>
            <w:shd w:val="clear" w:color="auto" w:fill="auto"/>
          </w:tcPr>
          <w:p w14:paraId="00B389CC" w14:textId="0302BA7B" w:rsidR="005B36FB" w:rsidRPr="00F60CF2" w:rsidRDefault="005B36FB" w:rsidP="005B36FB">
            <w:pPr>
              <w:rPr>
                <w:rFonts w:ascii="Arial" w:hAnsi="Arial" w:cs="Arial"/>
                <w:sz w:val="22"/>
                <w:szCs w:val="22"/>
              </w:rPr>
            </w:pPr>
            <w:r w:rsidRPr="00F60CF2">
              <w:rPr>
                <w:rFonts w:ascii="Arial" w:hAnsi="Arial" w:cs="Arial"/>
                <w:sz w:val="22"/>
                <w:szCs w:val="22"/>
              </w:rPr>
              <w:lastRenderedPageBreak/>
              <w:t>Course Schedule</w:t>
            </w:r>
            <w:r w:rsidR="00F43E0F" w:rsidRPr="00F60CF2">
              <w:rPr>
                <w:rFonts w:ascii="Arial" w:hAnsi="Arial" w:cs="Arial"/>
                <w:sz w:val="22"/>
                <w:szCs w:val="22"/>
              </w:rPr>
              <w:t xml:space="preserve"> (module order may vary according to your section)</w:t>
            </w:r>
          </w:p>
        </w:tc>
      </w:tr>
      <w:tr w:rsidR="005B36FB" w:rsidRPr="00F60CF2" w14:paraId="3F1ABF85" w14:textId="77777777" w:rsidTr="005B36FB">
        <w:tc>
          <w:tcPr>
            <w:tcW w:w="1570" w:type="dxa"/>
            <w:shd w:val="clear" w:color="auto" w:fill="auto"/>
          </w:tcPr>
          <w:p w14:paraId="37D5BB6A"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Day</w:t>
            </w:r>
          </w:p>
        </w:tc>
        <w:tc>
          <w:tcPr>
            <w:tcW w:w="3015" w:type="dxa"/>
            <w:shd w:val="clear" w:color="auto" w:fill="auto"/>
          </w:tcPr>
          <w:p w14:paraId="1D83A04C"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Topic</w:t>
            </w:r>
          </w:p>
        </w:tc>
        <w:tc>
          <w:tcPr>
            <w:tcW w:w="5151" w:type="dxa"/>
            <w:shd w:val="clear" w:color="auto" w:fill="auto"/>
          </w:tcPr>
          <w:p w14:paraId="5DA9331D"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Content/Activities</w:t>
            </w:r>
          </w:p>
        </w:tc>
      </w:tr>
      <w:tr w:rsidR="00360BE8" w:rsidRPr="00F60CF2" w14:paraId="614050B7" w14:textId="77777777" w:rsidTr="00C858D8">
        <w:trPr>
          <w:trHeight w:val="20"/>
        </w:trPr>
        <w:tc>
          <w:tcPr>
            <w:tcW w:w="1570" w:type="dxa"/>
            <w:shd w:val="clear" w:color="auto" w:fill="auto"/>
            <w:vAlign w:val="center"/>
          </w:tcPr>
          <w:p w14:paraId="00321EF2"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1</w:t>
            </w:r>
          </w:p>
        </w:tc>
        <w:tc>
          <w:tcPr>
            <w:tcW w:w="3015" w:type="dxa"/>
            <w:shd w:val="clear" w:color="auto" w:fill="auto"/>
            <w:vAlign w:val="center"/>
          </w:tcPr>
          <w:p w14:paraId="1DD9E449" w14:textId="77777777" w:rsidR="00360BE8" w:rsidRPr="00F60CF2" w:rsidRDefault="00360BE8" w:rsidP="00C858D8">
            <w:pPr>
              <w:jc w:val="center"/>
              <w:rPr>
                <w:rFonts w:ascii="Arial" w:hAnsi="Arial" w:cs="Arial"/>
                <w:sz w:val="20"/>
                <w:szCs w:val="20"/>
              </w:rPr>
            </w:pPr>
            <w:r w:rsidRPr="00F60CF2">
              <w:rPr>
                <w:rFonts w:ascii="Arial" w:hAnsi="Arial" w:cs="Arial"/>
                <w:sz w:val="20"/>
                <w:szCs w:val="20"/>
              </w:rPr>
              <w:t>Syllabus and introduction to the course topic</w:t>
            </w:r>
          </w:p>
        </w:tc>
        <w:tc>
          <w:tcPr>
            <w:tcW w:w="5151" w:type="dxa"/>
            <w:shd w:val="clear" w:color="auto" w:fill="auto"/>
          </w:tcPr>
          <w:p w14:paraId="4B178B1A" w14:textId="77777777" w:rsidR="00360BE8" w:rsidRPr="00F60CF2" w:rsidRDefault="00360BE8" w:rsidP="00360BE8">
            <w:pPr>
              <w:rPr>
                <w:rFonts w:ascii="Arial" w:hAnsi="Arial" w:cs="Arial"/>
                <w:sz w:val="20"/>
                <w:szCs w:val="20"/>
              </w:rPr>
            </w:pPr>
            <w:r w:rsidRPr="00F60CF2">
              <w:rPr>
                <w:rFonts w:ascii="Arial" w:hAnsi="Arial" w:cs="Arial"/>
                <w:sz w:val="20"/>
                <w:szCs w:val="20"/>
              </w:rPr>
              <w:t>Understanding the syllabus and defining citizenship through individual and group work and discussion</w:t>
            </w:r>
          </w:p>
        </w:tc>
      </w:tr>
      <w:tr w:rsidR="00726538" w:rsidRPr="00F60CF2" w14:paraId="66179739" w14:textId="77777777" w:rsidTr="00C858D8">
        <w:trPr>
          <w:trHeight w:val="20"/>
        </w:trPr>
        <w:tc>
          <w:tcPr>
            <w:tcW w:w="1570" w:type="dxa"/>
            <w:shd w:val="clear" w:color="auto" w:fill="auto"/>
            <w:vAlign w:val="center"/>
          </w:tcPr>
          <w:p w14:paraId="6B7D92C3" w14:textId="37113772" w:rsidR="00726538" w:rsidRPr="00F60CF2" w:rsidRDefault="00726538" w:rsidP="00726538">
            <w:pPr>
              <w:jc w:val="center"/>
              <w:rPr>
                <w:rFonts w:ascii="Arial" w:hAnsi="Arial" w:cs="Arial"/>
                <w:sz w:val="22"/>
                <w:szCs w:val="22"/>
              </w:rPr>
            </w:pPr>
            <w:r>
              <w:rPr>
                <w:rFonts w:ascii="Arial" w:hAnsi="Arial" w:cs="Arial"/>
                <w:sz w:val="22"/>
                <w:szCs w:val="22"/>
              </w:rPr>
              <w:t>2</w:t>
            </w:r>
          </w:p>
        </w:tc>
        <w:tc>
          <w:tcPr>
            <w:tcW w:w="3015" w:type="dxa"/>
            <w:vMerge w:val="restart"/>
            <w:shd w:val="clear" w:color="auto" w:fill="auto"/>
            <w:vAlign w:val="center"/>
          </w:tcPr>
          <w:p w14:paraId="4B74449E" w14:textId="6E365D04" w:rsidR="00726538" w:rsidRPr="00F60CF2" w:rsidRDefault="00726538" w:rsidP="00726538">
            <w:pPr>
              <w:jc w:val="center"/>
              <w:rPr>
                <w:rFonts w:ascii="Arial" w:hAnsi="Arial" w:cs="Arial"/>
                <w:sz w:val="20"/>
                <w:szCs w:val="20"/>
              </w:rPr>
            </w:pPr>
            <w:r>
              <w:rPr>
                <w:rFonts w:ascii="Arial" w:hAnsi="Arial" w:cs="Arial"/>
                <w:sz w:val="20"/>
                <w:szCs w:val="20"/>
              </w:rPr>
              <w:t>Philosophy Module</w:t>
            </w:r>
          </w:p>
        </w:tc>
        <w:tc>
          <w:tcPr>
            <w:tcW w:w="5151" w:type="dxa"/>
            <w:shd w:val="clear" w:color="auto" w:fill="auto"/>
          </w:tcPr>
          <w:p w14:paraId="7AFAD8B0" w14:textId="77777777" w:rsidR="00726538" w:rsidRDefault="00726538" w:rsidP="00726538">
            <w:pPr>
              <w:jc w:val="left"/>
              <w:rPr>
                <w:rFonts w:ascii="Arial" w:hAnsi="Arial" w:cs="Arial"/>
                <w:sz w:val="20"/>
                <w:szCs w:val="22"/>
                <w:lang w:val="pl-PL"/>
              </w:rPr>
            </w:pPr>
            <w:r>
              <w:rPr>
                <w:rFonts w:ascii="Arial" w:hAnsi="Arial" w:cs="Arial"/>
                <w:sz w:val="20"/>
                <w:szCs w:val="22"/>
                <w:lang w:val="pl-PL"/>
              </w:rPr>
              <w:t xml:space="preserve">Three Normative Theories </w:t>
            </w:r>
          </w:p>
          <w:p w14:paraId="0457D1B3" w14:textId="77777777" w:rsidR="00726538" w:rsidRDefault="00726538" w:rsidP="00726538">
            <w:pPr>
              <w:pStyle w:val="ListParagraph"/>
              <w:numPr>
                <w:ilvl w:val="0"/>
                <w:numId w:val="17"/>
              </w:numPr>
              <w:suppressAutoHyphens/>
              <w:ind w:leftChars="0"/>
              <w:jc w:val="left"/>
              <w:rPr>
                <w:rFonts w:ascii="Arial" w:hAnsi="Arial" w:cs="Arial"/>
                <w:sz w:val="20"/>
                <w:szCs w:val="22"/>
                <w:lang w:val="pl-PL"/>
              </w:rPr>
            </w:pPr>
            <w:r>
              <w:rPr>
                <w:rFonts w:ascii="Arial" w:hAnsi="Arial" w:cs="Arial"/>
                <w:sz w:val="20"/>
                <w:szCs w:val="22"/>
                <w:lang w:val="pl-PL"/>
              </w:rPr>
              <w:t>Virtue Ethics</w:t>
            </w:r>
          </w:p>
          <w:p w14:paraId="216A571C" w14:textId="77777777" w:rsidR="00726538" w:rsidRPr="00726538" w:rsidRDefault="00726538" w:rsidP="00726538">
            <w:pPr>
              <w:pStyle w:val="ListParagraph"/>
              <w:numPr>
                <w:ilvl w:val="0"/>
                <w:numId w:val="17"/>
              </w:numPr>
              <w:suppressAutoHyphens/>
              <w:ind w:leftChars="0"/>
              <w:jc w:val="left"/>
              <w:rPr>
                <w:rFonts w:ascii="Helvetica" w:hAnsi="Helvetica"/>
                <w:sz w:val="20"/>
                <w:szCs w:val="20"/>
              </w:rPr>
            </w:pPr>
            <w:r>
              <w:rPr>
                <w:rFonts w:ascii="Arial" w:hAnsi="Arial" w:cs="Arial"/>
                <w:sz w:val="20"/>
                <w:szCs w:val="22"/>
                <w:lang w:val="pl-PL"/>
              </w:rPr>
              <w:t>Consequentialism</w:t>
            </w:r>
          </w:p>
          <w:p w14:paraId="7B4A226D" w14:textId="332EB1DE" w:rsidR="00726538" w:rsidRPr="00F60CF2" w:rsidRDefault="00726538" w:rsidP="00726538">
            <w:pPr>
              <w:pStyle w:val="ListParagraph"/>
              <w:numPr>
                <w:ilvl w:val="0"/>
                <w:numId w:val="17"/>
              </w:numPr>
              <w:suppressAutoHyphens/>
              <w:ind w:leftChars="0"/>
              <w:jc w:val="left"/>
              <w:rPr>
                <w:rFonts w:ascii="Helvetica" w:hAnsi="Helvetica"/>
                <w:sz w:val="20"/>
                <w:szCs w:val="20"/>
              </w:rPr>
            </w:pPr>
            <w:r w:rsidRPr="00B71436">
              <w:rPr>
                <w:rFonts w:ascii="Arial" w:hAnsi="Arial" w:cs="Arial"/>
                <w:sz w:val="20"/>
                <w:szCs w:val="22"/>
                <w:lang w:val="pl-PL"/>
              </w:rPr>
              <w:t>Deontology</w:t>
            </w:r>
          </w:p>
        </w:tc>
      </w:tr>
      <w:tr w:rsidR="00726538" w:rsidRPr="00F60CF2" w14:paraId="13A10D9A" w14:textId="77777777" w:rsidTr="00C858D8">
        <w:trPr>
          <w:trHeight w:val="20"/>
        </w:trPr>
        <w:tc>
          <w:tcPr>
            <w:tcW w:w="1570" w:type="dxa"/>
            <w:shd w:val="clear" w:color="auto" w:fill="auto"/>
            <w:vAlign w:val="center"/>
          </w:tcPr>
          <w:p w14:paraId="321147A4" w14:textId="2A88D7F9" w:rsidR="00726538" w:rsidRPr="00F60CF2" w:rsidRDefault="00726538" w:rsidP="00726538">
            <w:pPr>
              <w:jc w:val="center"/>
              <w:rPr>
                <w:rFonts w:ascii="Arial" w:hAnsi="Arial" w:cs="Arial"/>
                <w:sz w:val="22"/>
                <w:szCs w:val="22"/>
              </w:rPr>
            </w:pPr>
            <w:r>
              <w:rPr>
                <w:rFonts w:ascii="Arial" w:hAnsi="Arial" w:cs="Arial"/>
                <w:sz w:val="22"/>
                <w:szCs w:val="22"/>
              </w:rPr>
              <w:t>3</w:t>
            </w:r>
          </w:p>
        </w:tc>
        <w:tc>
          <w:tcPr>
            <w:tcW w:w="3015" w:type="dxa"/>
            <w:vMerge/>
            <w:shd w:val="clear" w:color="auto" w:fill="auto"/>
            <w:vAlign w:val="center"/>
          </w:tcPr>
          <w:p w14:paraId="5BF62190" w14:textId="77777777" w:rsidR="00726538" w:rsidRPr="00F60CF2" w:rsidRDefault="00726538" w:rsidP="00726538">
            <w:pPr>
              <w:jc w:val="center"/>
              <w:rPr>
                <w:rFonts w:ascii="Arial" w:hAnsi="Arial" w:cs="Arial"/>
                <w:sz w:val="20"/>
                <w:szCs w:val="20"/>
              </w:rPr>
            </w:pPr>
          </w:p>
        </w:tc>
        <w:tc>
          <w:tcPr>
            <w:tcW w:w="5151" w:type="dxa"/>
            <w:shd w:val="clear" w:color="auto" w:fill="auto"/>
          </w:tcPr>
          <w:p w14:paraId="35100CC2" w14:textId="77777777" w:rsidR="00726538" w:rsidRDefault="00726538" w:rsidP="00726538">
            <w:pPr>
              <w:jc w:val="left"/>
              <w:rPr>
                <w:rFonts w:ascii="Arial" w:hAnsi="Arial" w:cs="Arial"/>
                <w:sz w:val="20"/>
                <w:szCs w:val="22"/>
                <w:lang w:val="pl-PL"/>
              </w:rPr>
            </w:pPr>
            <w:r>
              <w:rPr>
                <w:rFonts w:ascii="Arial" w:hAnsi="Arial" w:cs="Arial"/>
                <w:sz w:val="20"/>
                <w:szCs w:val="22"/>
                <w:lang w:val="pl-PL"/>
              </w:rPr>
              <w:t>Ethics and Nuclear War</w:t>
            </w:r>
          </w:p>
          <w:p w14:paraId="43C6368F" w14:textId="77777777" w:rsidR="00726538" w:rsidRDefault="00726538" w:rsidP="00726538">
            <w:pPr>
              <w:pStyle w:val="ListParagraph"/>
              <w:numPr>
                <w:ilvl w:val="0"/>
                <w:numId w:val="18"/>
              </w:numPr>
              <w:suppressAutoHyphens/>
              <w:ind w:leftChars="0"/>
              <w:jc w:val="left"/>
              <w:rPr>
                <w:rFonts w:ascii="Arial" w:hAnsi="Arial" w:cs="Arial"/>
                <w:sz w:val="20"/>
                <w:szCs w:val="22"/>
                <w:lang w:val="pl-PL"/>
              </w:rPr>
            </w:pPr>
            <w:r>
              <w:rPr>
                <w:rFonts w:ascii="Arial" w:hAnsi="Arial" w:cs="Arial"/>
                <w:sz w:val="20"/>
                <w:szCs w:val="22"/>
                <w:lang w:val="pl-PL"/>
              </w:rPr>
              <w:t>The Consequentialist’s Response</w:t>
            </w:r>
          </w:p>
          <w:p w14:paraId="2A4AD383" w14:textId="079C8F43" w:rsidR="00726538" w:rsidRPr="00F60CF2" w:rsidRDefault="00726538" w:rsidP="00726538">
            <w:pPr>
              <w:pStyle w:val="ListParagraph"/>
              <w:numPr>
                <w:ilvl w:val="0"/>
                <w:numId w:val="18"/>
              </w:numPr>
              <w:suppressAutoHyphens/>
              <w:ind w:leftChars="0"/>
              <w:jc w:val="left"/>
              <w:rPr>
                <w:rFonts w:ascii="Helvetica" w:hAnsi="Helvetica"/>
                <w:sz w:val="20"/>
                <w:szCs w:val="20"/>
              </w:rPr>
            </w:pPr>
            <w:r>
              <w:rPr>
                <w:rFonts w:ascii="Arial" w:hAnsi="Arial" w:cs="Arial"/>
                <w:sz w:val="20"/>
                <w:szCs w:val="22"/>
                <w:lang w:val="pl-PL"/>
              </w:rPr>
              <w:t>The Deontologist’s Response</w:t>
            </w:r>
          </w:p>
        </w:tc>
      </w:tr>
      <w:tr w:rsidR="00726538" w:rsidRPr="00F60CF2" w14:paraId="01C229D0" w14:textId="77777777" w:rsidTr="00C858D8">
        <w:trPr>
          <w:trHeight w:val="20"/>
        </w:trPr>
        <w:tc>
          <w:tcPr>
            <w:tcW w:w="1570" w:type="dxa"/>
            <w:shd w:val="clear" w:color="auto" w:fill="auto"/>
            <w:vAlign w:val="center"/>
          </w:tcPr>
          <w:p w14:paraId="24938B96" w14:textId="5ED230D7" w:rsidR="00726538" w:rsidRPr="00F60CF2" w:rsidRDefault="00726538" w:rsidP="00726538">
            <w:pPr>
              <w:jc w:val="center"/>
              <w:rPr>
                <w:rFonts w:ascii="Arial" w:hAnsi="Arial" w:cs="Arial"/>
                <w:sz w:val="22"/>
                <w:szCs w:val="22"/>
              </w:rPr>
            </w:pPr>
            <w:r>
              <w:rPr>
                <w:rFonts w:ascii="Arial" w:hAnsi="Arial" w:cs="Arial"/>
                <w:sz w:val="22"/>
                <w:szCs w:val="22"/>
              </w:rPr>
              <w:t>4</w:t>
            </w:r>
          </w:p>
        </w:tc>
        <w:tc>
          <w:tcPr>
            <w:tcW w:w="3015" w:type="dxa"/>
            <w:vMerge/>
            <w:shd w:val="clear" w:color="auto" w:fill="auto"/>
            <w:vAlign w:val="center"/>
          </w:tcPr>
          <w:p w14:paraId="4B5ECDA3" w14:textId="77777777" w:rsidR="00726538" w:rsidRPr="00F60CF2" w:rsidRDefault="00726538" w:rsidP="00726538">
            <w:pPr>
              <w:jc w:val="center"/>
              <w:rPr>
                <w:rFonts w:ascii="Arial" w:hAnsi="Arial" w:cs="Arial"/>
                <w:sz w:val="20"/>
                <w:szCs w:val="20"/>
              </w:rPr>
            </w:pPr>
          </w:p>
        </w:tc>
        <w:tc>
          <w:tcPr>
            <w:tcW w:w="5151" w:type="dxa"/>
            <w:shd w:val="clear" w:color="auto" w:fill="auto"/>
          </w:tcPr>
          <w:p w14:paraId="62261962" w14:textId="77777777" w:rsidR="00726538" w:rsidRDefault="00726538" w:rsidP="00726538">
            <w:pPr>
              <w:jc w:val="left"/>
              <w:rPr>
                <w:rFonts w:ascii="Arial" w:hAnsi="Arial" w:cs="Arial"/>
                <w:sz w:val="20"/>
                <w:szCs w:val="22"/>
                <w:lang w:val="pl-PL"/>
              </w:rPr>
            </w:pPr>
            <w:r>
              <w:rPr>
                <w:rFonts w:ascii="Arial" w:hAnsi="Arial" w:cs="Arial"/>
                <w:sz w:val="20"/>
                <w:szCs w:val="22"/>
                <w:lang w:val="pl-PL"/>
              </w:rPr>
              <w:t xml:space="preserve">Crime and Punishment </w:t>
            </w:r>
          </w:p>
          <w:p w14:paraId="6AA8AD20" w14:textId="77777777" w:rsidR="00726538" w:rsidRDefault="00726538" w:rsidP="00726538">
            <w:pPr>
              <w:pStyle w:val="ListParagraph"/>
              <w:numPr>
                <w:ilvl w:val="0"/>
                <w:numId w:val="19"/>
              </w:numPr>
              <w:suppressAutoHyphens/>
              <w:ind w:leftChars="0"/>
              <w:jc w:val="left"/>
              <w:rPr>
                <w:rFonts w:ascii="Arial" w:hAnsi="Arial" w:cs="Arial"/>
                <w:sz w:val="20"/>
                <w:szCs w:val="22"/>
                <w:lang w:val="pl-PL"/>
              </w:rPr>
            </w:pPr>
            <w:r w:rsidRPr="00B71436">
              <w:rPr>
                <w:rFonts w:ascii="Arial" w:hAnsi="Arial" w:cs="Arial"/>
                <w:sz w:val="20"/>
                <w:szCs w:val="22"/>
                <w:lang w:val="pl-PL"/>
              </w:rPr>
              <w:t>Deter</w:t>
            </w:r>
            <w:r>
              <w:rPr>
                <w:rFonts w:ascii="Arial" w:hAnsi="Arial" w:cs="Arial"/>
                <w:sz w:val="20"/>
                <w:szCs w:val="22"/>
                <w:lang w:val="pl-PL"/>
              </w:rPr>
              <w:t>r</w:t>
            </w:r>
            <w:r w:rsidRPr="00B71436">
              <w:rPr>
                <w:rFonts w:ascii="Arial" w:hAnsi="Arial" w:cs="Arial"/>
                <w:sz w:val="20"/>
                <w:szCs w:val="22"/>
                <w:lang w:val="pl-PL"/>
              </w:rPr>
              <w:t>e</w:t>
            </w:r>
            <w:r>
              <w:rPr>
                <w:rFonts w:ascii="Arial" w:hAnsi="Arial" w:cs="Arial"/>
                <w:sz w:val="20"/>
                <w:szCs w:val="22"/>
                <w:lang w:val="pl-PL"/>
              </w:rPr>
              <w:t xml:space="preserve">nce </w:t>
            </w:r>
          </w:p>
          <w:p w14:paraId="64068D5F" w14:textId="77777777" w:rsidR="00726538" w:rsidRDefault="00726538" w:rsidP="00726538">
            <w:pPr>
              <w:pStyle w:val="ListParagraph"/>
              <w:numPr>
                <w:ilvl w:val="0"/>
                <w:numId w:val="19"/>
              </w:numPr>
              <w:suppressAutoHyphens/>
              <w:ind w:leftChars="0"/>
              <w:jc w:val="left"/>
              <w:rPr>
                <w:rFonts w:ascii="Arial" w:hAnsi="Arial" w:cs="Arial"/>
                <w:sz w:val="20"/>
                <w:szCs w:val="22"/>
                <w:lang w:val="pl-PL"/>
              </w:rPr>
            </w:pPr>
            <w:r w:rsidRPr="00B71436">
              <w:rPr>
                <w:rFonts w:ascii="Arial" w:hAnsi="Arial" w:cs="Arial"/>
                <w:sz w:val="20"/>
                <w:szCs w:val="22"/>
                <w:lang w:val="pl-PL"/>
              </w:rPr>
              <w:t>Rehabilitation</w:t>
            </w:r>
          </w:p>
          <w:p w14:paraId="65261A0C" w14:textId="6A6A732A" w:rsidR="00726538" w:rsidRPr="00F60CF2" w:rsidRDefault="00726538" w:rsidP="00726538">
            <w:pPr>
              <w:pStyle w:val="Normal1"/>
              <w:widowControl w:val="0"/>
              <w:numPr>
                <w:ilvl w:val="0"/>
                <w:numId w:val="11"/>
              </w:numPr>
              <w:rPr>
                <w:rFonts w:ascii="Helvetica" w:hAnsi="Helvetica"/>
                <w:sz w:val="20"/>
                <w:szCs w:val="20"/>
              </w:rPr>
            </w:pPr>
            <w:r w:rsidRPr="00B71436">
              <w:rPr>
                <w:sz w:val="20"/>
                <w:lang w:val="pl-PL"/>
              </w:rPr>
              <w:t>Retribution</w:t>
            </w:r>
          </w:p>
        </w:tc>
      </w:tr>
      <w:tr w:rsidR="00726538" w:rsidRPr="00F60CF2" w14:paraId="328067C6" w14:textId="77777777" w:rsidTr="000D1825">
        <w:trPr>
          <w:trHeight w:val="20"/>
        </w:trPr>
        <w:tc>
          <w:tcPr>
            <w:tcW w:w="1570" w:type="dxa"/>
            <w:shd w:val="clear" w:color="auto" w:fill="auto"/>
            <w:vAlign w:val="center"/>
          </w:tcPr>
          <w:p w14:paraId="10CAAFD0" w14:textId="40A88996" w:rsidR="00726538" w:rsidRPr="00F60CF2" w:rsidRDefault="00726538" w:rsidP="00726538">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14:paraId="4AC7683A" w14:textId="77777777" w:rsidR="00726538" w:rsidRPr="00F60CF2" w:rsidRDefault="00726538" w:rsidP="00726538">
            <w:pPr>
              <w:jc w:val="center"/>
              <w:rPr>
                <w:rFonts w:ascii="Arial" w:hAnsi="Arial" w:cs="Arial"/>
                <w:sz w:val="20"/>
                <w:szCs w:val="20"/>
              </w:rPr>
            </w:pPr>
          </w:p>
        </w:tc>
        <w:tc>
          <w:tcPr>
            <w:tcW w:w="5151" w:type="dxa"/>
            <w:shd w:val="clear" w:color="auto" w:fill="auto"/>
            <w:vAlign w:val="center"/>
          </w:tcPr>
          <w:p w14:paraId="10D1038D" w14:textId="77777777" w:rsidR="00726538" w:rsidRDefault="00726538" w:rsidP="00726538">
            <w:pPr>
              <w:pStyle w:val="Normal1"/>
              <w:widowControl w:val="0"/>
              <w:numPr>
                <w:ilvl w:val="0"/>
                <w:numId w:val="15"/>
              </w:numPr>
              <w:suppressAutoHyphens/>
              <w:jc w:val="both"/>
              <w:rPr>
                <w:sz w:val="21"/>
                <w:szCs w:val="21"/>
              </w:rPr>
            </w:pPr>
            <w:r>
              <w:rPr>
                <w:sz w:val="21"/>
                <w:szCs w:val="21"/>
              </w:rPr>
              <w:t>Review class</w:t>
            </w:r>
          </w:p>
          <w:p w14:paraId="21CC37AB" w14:textId="3D820446" w:rsidR="00726538" w:rsidRPr="00F60CF2" w:rsidRDefault="00726538" w:rsidP="00726538">
            <w:pPr>
              <w:pStyle w:val="Normal1"/>
              <w:widowControl w:val="0"/>
              <w:numPr>
                <w:ilvl w:val="0"/>
                <w:numId w:val="11"/>
              </w:numPr>
              <w:rPr>
                <w:rFonts w:ascii="Helvetica" w:hAnsi="Helvetica"/>
                <w:sz w:val="20"/>
                <w:szCs w:val="20"/>
              </w:rPr>
            </w:pPr>
            <w:r>
              <w:rPr>
                <w:sz w:val="21"/>
                <w:szCs w:val="21"/>
              </w:rPr>
              <w:t>Discussion about all three previous topics</w:t>
            </w:r>
          </w:p>
        </w:tc>
      </w:tr>
      <w:tr w:rsidR="001B4A20" w:rsidRPr="00F60CF2" w14:paraId="5D4EFB5E" w14:textId="77777777" w:rsidTr="00C858D8">
        <w:trPr>
          <w:trHeight w:val="20"/>
        </w:trPr>
        <w:tc>
          <w:tcPr>
            <w:tcW w:w="1570" w:type="dxa"/>
            <w:shd w:val="clear" w:color="auto" w:fill="auto"/>
            <w:vAlign w:val="center"/>
          </w:tcPr>
          <w:p w14:paraId="0319E9CE" w14:textId="1CB32566" w:rsidR="001B4A20" w:rsidRPr="00F60CF2" w:rsidRDefault="001B4A20" w:rsidP="001B4A20">
            <w:pPr>
              <w:jc w:val="center"/>
              <w:rPr>
                <w:rFonts w:ascii="Arial" w:hAnsi="Arial" w:cs="Arial"/>
                <w:sz w:val="22"/>
                <w:szCs w:val="22"/>
              </w:rPr>
            </w:pPr>
            <w:r>
              <w:rPr>
                <w:rFonts w:ascii="Arial" w:hAnsi="Arial" w:cs="Arial"/>
                <w:sz w:val="22"/>
                <w:szCs w:val="22"/>
              </w:rPr>
              <w:t>6</w:t>
            </w:r>
          </w:p>
        </w:tc>
        <w:tc>
          <w:tcPr>
            <w:tcW w:w="3015" w:type="dxa"/>
            <w:vMerge w:val="restart"/>
            <w:shd w:val="clear" w:color="auto" w:fill="auto"/>
            <w:vAlign w:val="center"/>
          </w:tcPr>
          <w:p w14:paraId="142B3345" w14:textId="0C9ACF2C" w:rsidR="001B4A20" w:rsidRPr="00F60CF2" w:rsidRDefault="001B4A20" w:rsidP="001B4A20">
            <w:pPr>
              <w:jc w:val="center"/>
              <w:rPr>
                <w:rFonts w:ascii="Arial" w:hAnsi="Arial" w:cs="Arial"/>
                <w:sz w:val="20"/>
                <w:szCs w:val="20"/>
              </w:rPr>
            </w:pPr>
            <w:r>
              <w:rPr>
                <w:rFonts w:ascii="Arial" w:hAnsi="Arial" w:cs="Arial"/>
                <w:szCs w:val="21"/>
              </w:rPr>
              <w:t>Political Science Module</w:t>
            </w:r>
          </w:p>
        </w:tc>
        <w:tc>
          <w:tcPr>
            <w:tcW w:w="5151" w:type="dxa"/>
            <w:shd w:val="clear" w:color="auto" w:fill="auto"/>
          </w:tcPr>
          <w:p w14:paraId="1FED607A" w14:textId="77777777" w:rsidR="001B4A20" w:rsidRPr="00821B51" w:rsidRDefault="001B4A20" w:rsidP="001B4A20">
            <w:pPr>
              <w:pStyle w:val="Normal1"/>
              <w:widowControl w:val="0"/>
              <w:numPr>
                <w:ilvl w:val="0"/>
                <w:numId w:val="20"/>
              </w:numPr>
              <w:suppressAutoHyphens/>
              <w:rPr>
                <w:rFonts w:ascii="Helvetica" w:hAnsi="Helvetica"/>
                <w:i/>
                <w:sz w:val="20"/>
                <w:szCs w:val="20"/>
              </w:rPr>
            </w:pPr>
            <w:r w:rsidRPr="00821B51">
              <w:rPr>
                <w:rFonts w:ascii="Helvetica" w:hAnsi="Helvetica"/>
                <w:i/>
                <w:sz w:val="20"/>
                <w:szCs w:val="20"/>
              </w:rPr>
              <w:t xml:space="preserve">Creativity </w:t>
            </w:r>
          </w:p>
          <w:p w14:paraId="709ADC9E" w14:textId="77777777" w:rsidR="001B4A20" w:rsidRDefault="001B4A20" w:rsidP="001B4A20">
            <w:pPr>
              <w:pStyle w:val="Normal1"/>
              <w:widowControl w:val="0"/>
              <w:numPr>
                <w:ilvl w:val="0"/>
                <w:numId w:val="20"/>
              </w:numPr>
              <w:suppressAutoHyphens/>
              <w:rPr>
                <w:rFonts w:ascii="Helvetica" w:hAnsi="Helvetica"/>
                <w:sz w:val="20"/>
                <w:szCs w:val="20"/>
              </w:rPr>
            </w:pPr>
            <w:r>
              <w:rPr>
                <w:rFonts w:ascii="Helvetica" w:hAnsi="Helvetica"/>
                <w:sz w:val="20"/>
                <w:szCs w:val="20"/>
              </w:rPr>
              <w:t>How to become global citizen</w:t>
            </w:r>
          </w:p>
          <w:p w14:paraId="65613584" w14:textId="000E915D" w:rsidR="001B4A20" w:rsidRPr="008D562D" w:rsidRDefault="001B4A20" w:rsidP="001B4A20">
            <w:pPr>
              <w:pStyle w:val="Normal1"/>
              <w:numPr>
                <w:ilvl w:val="0"/>
                <w:numId w:val="11"/>
              </w:numPr>
              <w:rPr>
                <w:rFonts w:ascii="Helvetica" w:hAnsi="Helvetica"/>
                <w:sz w:val="20"/>
                <w:szCs w:val="20"/>
              </w:rPr>
            </w:pPr>
            <w:r w:rsidRPr="00460025">
              <w:rPr>
                <w:rFonts w:ascii="Helvetica" w:hAnsi="Helvetica"/>
                <w:sz w:val="20"/>
                <w:szCs w:val="20"/>
              </w:rPr>
              <w:t>Politician vs. statesmen</w:t>
            </w:r>
          </w:p>
        </w:tc>
      </w:tr>
      <w:tr w:rsidR="001B4A20" w:rsidRPr="00F60CF2" w14:paraId="2ADC309B" w14:textId="77777777" w:rsidTr="00C858D8">
        <w:trPr>
          <w:trHeight w:val="20"/>
        </w:trPr>
        <w:tc>
          <w:tcPr>
            <w:tcW w:w="1570" w:type="dxa"/>
            <w:shd w:val="clear" w:color="auto" w:fill="auto"/>
            <w:vAlign w:val="center"/>
          </w:tcPr>
          <w:p w14:paraId="3A0E2D00" w14:textId="1FAE6EBB" w:rsidR="001B4A20" w:rsidRPr="00F60CF2" w:rsidRDefault="001B4A20" w:rsidP="001B4A20">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4CE12966" w14:textId="77777777" w:rsidR="001B4A20" w:rsidRPr="00F60CF2" w:rsidRDefault="001B4A20" w:rsidP="001B4A20">
            <w:pPr>
              <w:jc w:val="center"/>
              <w:rPr>
                <w:rFonts w:ascii="Arial" w:hAnsi="Arial" w:cs="Arial"/>
                <w:sz w:val="20"/>
                <w:szCs w:val="20"/>
              </w:rPr>
            </w:pPr>
          </w:p>
        </w:tc>
        <w:tc>
          <w:tcPr>
            <w:tcW w:w="5151" w:type="dxa"/>
            <w:shd w:val="clear" w:color="auto" w:fill="auto"/>
          </w:tcPr>
          <w:p w14:paraId="49EB48EB" w14:textId="77777777" w:rsidR="001B4A20" w:rsidRPr="00821B51" w:rsidRDefault="001B4A20" w:rsidP="001B4A20">
            <w:pPr>
              <w:pStyle w:val="Normal1"/>
              <w:widowControl w:val="0"/>
              <w:numPr>
                <w:ilvl w:val="0"/>
                <w:numId w:val="20"/>
              </w:numPr>
              <w:suppressAutoHyphens/>
              <w:rPr>
                <w:rFonts w:ascii="Helvetica" w:hAnsi="Helvetica"/>
                <w:i/>
                <w:sz w:val="20"/>
                <w:szCs w:val="20"/>
              </w:rPr>
            </w:pPr>
            <w:r w:rsidRPr="00821B51">
              <w:rPr>
                <w:rFonts w:ascii="Helvetica" w:hAnsi="Helvetica"/>
                <w:i/>
                <w:sz w:val="20"/>
                <w:szCs w:val="20"/>
              </w:rPr>
              <w:t xml:space="preserve">Ethics </w:t>
            </w:r>
          </w:p>
          <w:p w14:paraId="625938AF" w14:textId="77777777" w:rsidR="001B4A20" w:rsidRDefault="001B4A20" w:rsidP="001B4A20">
            <w:pPr>
              <w:pStyle w:val="Normal1"/>
              <w:widowControl w:val="0"/>
              <w:rPr>
                <w:rFonts w:ascii="Helvetica" w:hAnsi="Helvetica"/>
                <w:sz w:val="20"/>
                <w:szCs w:val="20"/>
              </w:rPr>
            </w:pPr>
            <w:r>
              <w:rPr>
                <w:rFonts w:ascii="Helvetica" w:hAnsi="Helvetica"/>
                <w:sz w:val="20"/>
                <w:szCs w:val="20"/>
              </w:rPr>
              <w:t xml:space="preserve">      Terrorism: Why does it happen?</w:t>
            </w:r>
          </w:p>
          <w:p w14:paraId="13E08CD6" w14:textId="77777777" w:rsidR="001B4A20" w:rsidRPr="00821B51" w:rsidRDefault="001B4A20" w:rsidP="001B4A20">
            <w:pPr>
              <w:pStyle w:val="Normal1"/>
              <w:widowControl w:val="0"/>
              <w:rPr>
                <w:rFonts w:ascii="Helvetica" w:hAnsi="Helvetica"/>
                <w:i/>
                <w:sz w:val="20"/>
                <w:szCs w:val="20"/>
              </w:rPr>
            </w:pPr>
            <w:r w:rsidRPr="00821B51">
              <w:rPr>
                <w:rFonts w:ascii="Helvetica" w:hAnsi="Helvetica"/>
                <w:sz w:val="20"/>
                <w:szCs w:val="20"/>
              </w:rPr>
              <w:t>-</w:t>
            </w:r>
            <w:r w:rsidRPr="00821B51">
              <w:rPr>
                <w:rFonts w:ascii="Helvetica" w:hAnsi="Helvetica"/>
                <w:i/>
                <w:sz w:val="20"/>
                <w:szCs w:val="20"/>
              </w:rPr>
              <w:t xml:space="preserve">     Leadership for Global Citizen </w:t>
            </w:r>
          </w:p>
          <w:p w14:paraId="21F0B854" w14:textId="28879981" w:rsidR="001B4A20" w:rsidRPr="00F60CF2" w:rsidRDefault="001B4A20" w:rsidP="001B4A20">
            <w:pPr>
              <w:pStyle w:val="Normal1"/>
              <w:numPr>
                <w:ilvl w:val="0"/>
                <w:numId w:val="11"/>
              </w:numPr>
              <w:rPr>
                <w:rFonts w:ascii="Helvetica" w:hAnsi="Helvetica"/>
                <w:sz w:val="20"/>
                <w:szCs w:val="20"/>
              </w:rPr>
            </w:pPr>
            <w:r>
              <w:rPr>
                <w:rFonts w:ascii="Helvetica" w:hAnsi="Helvetica"/>
                <w:sz w:val="20"/>
                <w:szCs w:val="20"/>
              </w:rPr>
              <w:t>Positive Leadership</w:t>
            </w:r>
          </w:p>
        </w:tc>
      </w:tr>
      <w:tr w:rsidR="001B4A20" w:rsidRPr="00F60CF2" w14:paraId="08B5182C" w14:textId="77777777" w:rsidTr="00C858D8">
        <w:trPr>
          <w:trHeight w:val="20"/>
        </w:trPr>
        <w:tc>
          <w:tcPr>
            <w:tcW w:w="1570" w:type="dxa"/>
            <w:shd w:val="clear" w:color="auto" w:fill="auto"/>
            <w:vAlign w:val="center"/>
          </w:tcPr>
          <w:p w14:paraId="5C4165BA" w14:textId="01DACA03" w:rsidR="001B4A20" w:rsidRPr="00F60CF2" w:rsidRDefault="001B4A20" w:rsidP="001B4A20">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14:paraId="53E86BFB" w14:textId="77777777" w:rsidR="001B4A20" w:rsidRPr="00F60CF2" w:rsidRDefault="001B4A20" w:rsidP="001B4A20">
            <w:pPr>
              <w:jc w:val="center"/>
              <w:rPr>
                <w:rFonts w:ascii="Arial" w:hAnsi="Arial" w:cs="Arial"/>
                <w:sz w:val="20"/>
                <w:szCs w:val="20"/>
              </w:rPr>
            </w:pPr>
          </w:p>
        </w:tc>
        <w:tc>
          <w:tcPr>
            <w:tcW w:w="5151" w:type="dxa"/>
            <w:shd w:val="clear" w:color="auto" w:fill="auto"/>
          </w:tcPr>
          <w:p w14:paraId="7518A055" w14:textId="77777777" w:rsidR="001B4A20" w:rsidRPr="00821B51" w:rsidRDefault="001B4A20" w:rsidP="001B4A20">
            <w:pPr>
              <w:pStyle w:val="Normal1"/>
              <w:widowControl w:val="0"/>
              <w:rPr>
                <w:rFonts w:ascii="Helvetica" w:hAnsi="Helvetica"/>
                <w:i/>
                <w:sz w:val="20"/>
                <w:szCs w:val="20"/>
              </w:rPr>
            </w:pPr>
            <w:r w:rsidRPr="00821B51">
              <w:rPr>
                <w:rFonts w:ascii="Helvetica" w:hAnsi="Helvetica"/>
                <w:i/>
                <w:sz w:val="20"/>
                <w:szCs w:val="20"/>
              </w:rPr>
              <w:t xml:space="preserve">-     Human Globalization </w:t>
            </w:r>
          </w:p>
          <w:p w14:paraId="4CCBDF1B" w14:textId="77777777" w:rsidR="001B4A20" w:rsidRPr="00460025" w:rsidRDefault="001B4A20" w:rsidP="001B4A20">
            <w:pPr>
              <w:pStyle w:val="Normal1"/>
              <w:widowControl w:val="0"/>
              <w:ind w:left="360"/>
              <w:rPr>
                <w:rFonts w:ascii="Helvetica" w:hAnsi="Helvetica"/>
                <w:sz w:val="20"/>
                <w:szCs w:val="20"/>
              </w:rPr>
            </w:pPr>
            <w:r>
              <w:rPr>
                <w:rFonts w:ascii="Helvetica" w:hAnsi="Helvetica"/>
                <w:sz w:val="20"/>
                <w:szCs w:val="20"/>
              </w:rPr>
              <w:t>What are the implications in the global society?</w:t>
            </w:r>
          </w:p>
          <w:p w14:paraId="443ADCF5" w14:textId="77777777" w:rsidR="001B4A20" w:rsidRPr="00821B51" w:rsidRDefault="001B4A20" w:rsidP="001B4A20">
            <w:pPr>
              <w:pStyle w:val="Normal1"/>
              <w:widowControl w:val="0"/>
              <w:numPr>
                <w:ilvl w:val="0"/>
                <w:numId w:val="20"/>
              </w:numPr>
              <w:suppressAutoHyphens/>
              <w:rPr>
                <w:rFonts w:ascii="Helvetica" w:hAnsi="Helvetica"/>
                <w:i/>
                <w:sz w:val="20"/>
                <w:szCs w:val="20"/>
              </w:rPr>
            </w:pPr>
            <w:r w:rsidRPr="00821B51">
              <w:rPr>
                <w:rFonts w:ascii="Helvetica" w:hAnsi="Helvetica"/>
                <w:i/>
                <w:sz w:val="20"/>
                <w:szCs w:val="20"/>
              </w:rPr>
              <w:t xml:space="preserve">Future     </w:t>
            </w:r>
          </w:p>
          <w:p w14:paraId="72A6EBE8" w14:textId="213B8E27" w:rsidR="001B4A20" w:rsidRPr="00F60CF2" w:rsidRDefault="001B4A20" w:rsidP="001B4A20">
            <w:pPr>
              <w:pStyle w:val="Normal1"/>
              <w:numPr>
                <w:ilvl w:val="0"/>
                <w:numId w:val="11"/>
              </w:numPr>
              <w:rPr>
                <w:rFonts w:ascii="Helvetica" w:hAnsi="Helvetica"/>
                <w:sz w:val="20"/>
                <w:szCs w:val="20"/>
              </w:rPr>
            </w:pPr>
            <w:r>
              <w:rPr>
                <w:rFonts w:ascii="Helvetica" w:hAnsi="Helvetica"/>
                <w:sz w:val="20"/>
                <w:szCs w:val="20"/>
              </w:rPr>
              <w:t>Integration in Northeast Asia</w:t>
            </w:r>
          </w:p>
        </w:tc>
      </w:tr>
      <w:tr w:rsidR="00726538" w:rsidRPr="00F60CF2" w14:paraId="021E2238" w14:textId="77777777" w:rsidTr="00A5696B">
        <w:trPr>
          <w:trHeight w:val="907"/>
        </w:trPr>
        <w:tc>
          <w:tcPr>
            <w:tcW w:w="1570" w:type="dxa"/>
            <w:shd w:val="clear" w:color="auto" w:fill="auto"/>
            <w:vAlign w:val="center"/>
          </w:tcPr>
          <w:p w14:paraId="266D1140" w14:textId="418492E8" w:rsidR="00726538" w:rsidRPr="00F60CF2" w:rsidRDefault="00726538" w:rsidP="00726538">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413B7FBE" w14:textId="77777777" w:rsidR="00726538" w:rsidRPr="00F60CF2" w:rsidRDefault="00726538" w:rsidP="00726538">
            <w:pPr>
              <w:jc w:val="center"/>
              <w:rPr>
                <w:rFonts w:ascii="Arial" w:hAnsi="Arial" w:cs="Arial"/>
                <w:sz w:val="20"/>
                <w:szCs w:val="20"/>
              </w:rPr>
            </w:pPr>
          </w:p>
        </w:tc>
        <w:tc>
          <w:tcPr>
            <w:tcW w:w="5151" w:type="dxa"/>
            <w:shd w:val="clear" w:color="auto" w:fill="auto"/>
            <w:vAlign w:val="center"/>
          </w:tcPr>
          <w:p w14:paraId="47F12C1E" w14:textId="77777777" w:rsidR="00726538" w:rsidRDefault="00726538" w:rsidP="00726538">
            <w:pPr>
              <w:pStyle w:val="Normal1"/>
              <w:widowControl w:val="0"/>
              <w:numPr>
                <w:ilvl w:val="0"/>
                <w:numId w:val="15"/>
              </w:numPr>
              <w:suppressAutoHyphens/>
              <w:jc w:val="both"/>
              <w:rPr>
                <w:sz w:val="21"/>
                <w:szCs w:val="21"/>
              </w:rPr>
            </w:pPr>
            <w:r>
              <w:rPr>
                <w:sz w:val="21"/>
                <w:szCs w:val="21"/>
              </w:rPr>
              <w:t>Review class</w:t>
            </w:r>
          </w:p>
          <w:p w14:paraId="22A07E68" w14:textId="0A364BE6" w:rsidR="00726538" w:rsidRPr="009F0FCD" w:rsidRDefault="00726538" w:rsidP="00726538">
            <w:pPr>
              <w:pStyle w:val="Normal1"/>
              <w:widowControl w:val="0"/>
              <w:jc w:val="both"/>
              <w:rPr>
                <w:sz w:val="21"/>
                <w:szCs w:val="21"/>
              </w:rPr>
            </w:pPr>
            <w:r>
              <w:rPr>
                <w:sz w:val="21"/>
                <w:szCs w:val="21"/>
              </w:rPr>
              <w:t>Discussion about all three previous topics</w:t>
            </w:r>
          </w:p>
        </w:tc>
      </w:tr>
      <w:tr w:rsidR="00726538" w:rsidRPr="00F60CF2" w14:paraId="217CF7A6" w14:textId="77777777" w:rsidTr="00C858D8">
        <w:trPr>
          <w:trHeight w:val="20"/>
        </w:trPr>
        <w:tc>
          <w:tcPr>
            <w:tcW w:w="1570" w:type="dxa"/>
            <w:shd w:val="clear" w:color="auto" w:fill="auto"/>
            <w:vAlign w:val="center"/>
          </w:tcPr>
          <w:p w14:paraId="591367EE" w14:textId="4ADAFFA3" w:rsidR="00726538" w:rsidRPr="00F60CF2" w:rsidRDefault="00726538" w:rsidP="00726538">
            <w:pPr>
              <w:jc w:val="center"/>
              <w:rPr>
                <w:rFonts w:ascii="Arial" w:hAnsi="Arial" w:cs="Arial"/>
                <w:sz w:val="22"/>
                <w:szCs w:val="22"/>
              </w:rPr>
            </w:pPr>
            <w:r>
              <w:rPr>
                <w:rFonts w:ascii="Arial" w:hAnsi="Arial" w:cs="Arial"/>
                <w:sz w:val="22"/>
                <w:szCs w:val="22"/>
              </w:rPr>
              <w:t>10</w:t>
            </w:r>
          </w:p>
        </w:tc>
        <w:tc>
          <w:tcPr>
            <w:tcW w:w="3015" w:type="dxa"/>
            <w:vMerge w:val="restart"/>
            <w:shd w:val="clear" w:color="auto" w:fill="auto"/>
            <w:vAlign w:val="center"/>
          </w:tcPr>
          <w:p w14:paraId="5886E808" w14:textId="4FB72938" w:rsidR="00726538" w:rsidRPr="00F60CF2" w:rsidRDefault="00726538" w:rsidP="00726538">
            <w:pPr>
              <w:jc w:val="center"/>
              <w:rPr>
                <w:rFonts w:ascii="Arial" w:hAnsi="Arial" w:cs="Arial"/>
                <w:sz w:val="20"/>
                <w:szCs w:val="20"/>
              </w:rPr>
            </w:pPr>
            <w:r>
              <w:rPr>
                <w:rFonts w:ascii="Arial" w:hAnsi="Arial" w:cs="Arial"/>
                <w:sz w:val="20"/>
                <w:szCs w:val="20"/>
              </w:rPr>
              <w:t>Art History Module</w:t>
            </w:r>
          </w:p>
        </w:tc>
        <w:tc>
          <w:tcPr>
            <w:tcW w:w="5151" w:type="dxa"/>
            <w:shd w:val="clear" w:color="auto" w:fill="auto"/>
          </w:tcPr>
          <w:p w14:paraId="4634F50E" w14:textId="77777777" w:rsidR="00726538" w:rsidRPr="00F44AE0" w:rsidRDefault="00726538" w:rsidP="00726538">
            <w:pPr>
              <w:pStyle w:val="Normal1"/>
              <w:widowControl w:val="0"/>
              <w:rPr>
                <w:sz w:val="21"/>
                <w:szCs w:val="21"/>
              </w:rPr>
            </w:pPr>
            <w:r w:rsidRPr="00F44AE0">
              <w:rPr>
                <w:rFonts w:eastAsia="Malgun Gothic"/>
                <w:sz w:val="21"/>
                <w:szCs w:val="21"/>
                <w:lang w:eastAsia="ko-KR"/>
              </w:rPr>
              <w:t>Art of Global Disasters</w:t>
            </w:r>
          </w:p>
          <w:p w14:paraId="78A9E649" w14:textId="77777777" w:rsidR="00726538" w:rsidRPr="00F44AE0" w:rsidRDefault="00726538" w:rsidP="00726538">
            <w:pPr>
              <w:pStyle w:val="Normal1"/>
              <w:widowControl w:val="0"/>
              <w:numPr>
                <w:ilvl w:val="0"/>
                <w:numId w:val="11"/>
              </w:numPr>
              <w:rPr>
                <w:sz w:val="21"/>
                <w:szCs w:val="21"/>
              </w:rPr>
            </w:pPr>
            <w:r w:rsidRPr="00F44AE0">
              <w:rPr>
                <w:rFonts w:eastAsia="Malgun Gothic"/>
                <w:sz w:val="21"/>
                <w:szCs w:val="21"/>
                <w:lang w:eastAsia="ko-KR"/>
              </w:rPr>
              <w:t>Introduction t</w:t>
            </w:r>
            <w:r>
              <w:rPr>
                <w:rFonts w:eastAsia="Malgun Gothic"/>
                <w:sz w:val="21"/>
                <w:szCs w:val="21"/>
                <w:lang w:eastAsia="ko-KR"/>
              </w:rPr>
              <w:t xml:space="preserve">o Political art and its dilemma </w:t>
            </w:r>
          </w:p>
          <w:p w14:paraId="28F4744F" w14:textId="77777777" w:rsidR="00726538" w:rsidRPr="00F44AE0" w:rsidRDefault="00726538" w:rsidP="00726538">
            <w:pPr>
              <w:pStyle w:val="Normal1"/>
              <w:widowControl w:val="0"/>
              <w:numPr>
                <w:ilvl w:val="0"/>
                <w:numId w:val="11"/>
              </w:numPr>
              <w:rPr>
                <w:sz w:val="21"/>
                <w:szCs w:val="21"/>
              </w:rPr>
            </w:pPr>
            <w:r w:rsidRPr="00F44AE0">
              <w:rPr>
                <w:rFonts w:eastAsia="Malgun Gothic"/>
                <w:sz w:val="21"/>
                <w:szCs w:val="21"/>
                <w:lang w:eastAsia="ko-KR"/>
              </w:rPr>
              <w:t>Cas</w:t>
            </w:r>
            <w:r>
              <w:rPr>
                <w:rFonts w:eastAsia="Malgun Gothic"/>
                <w:sz w:val="21"/>
                <w:szCs w:val="21"/>
                <w:lang w:eastAsia="ko-KR"/>
              </w:rPr>
              <w:t>e Study: Kevin Carter’s Sudanese Girl in Hunger</w:t>
            </w:r>
          </w:p>
          <w:p w14:paraId="6A783B04" w14:textId="451EC2DB" w:rsidR="00726538" w:rsidRPr="00F60CF2" w:rsidRDefault="00726538" w:rsidP="00726538">
            <w:pPr>
              <w:pStyle w:val="Normal1"/>
              <w:widowControl w:val="0"/>
              <w:numPr>
                <w:ilvl w:val="0"/>
                <w:numId w:val="9"/>
              </w:numPr>
              <w:rPr>
                <w:rFonts w:ascii="Helvetica" w:hAnsi="Helvetica"/>
                <w:sz w:val="20"/>
                <w:szCs w:val="20"/>
              </w:rPr>
            </w:pPr>
            <w:r w:rsidRPr="00F44AE0">
              <w:rPr>
                <w:rFonts w:eastAsia="Malgun Gothic"/>
                <w:sz w:val="21"/>
                <w:szCs w:val="21"/>
                <w:lang w:eastAsia="ko-KR"/>
              </w:rPr>
              <w:t xml:space="preserve">Discussion </w:t>
            </w:r>
          </w:p>
        </w:tc>
      </w:tr>
      <w:tr w:rsidR="00726538" w:rsidRPr="00F60CF2" w14:paraId="07FB04C7" w14:textId="77777777" w:rsidTr="00C858D8">
        <w:trPr>
          <w:trHeight w:val="20"/>
        </w:trPr>
        <w:tc>
          <w:tcPr>
            <w:tcW w:w="1570" w:type="dxa"/>
            <w:shd w:val="clear" w:color="auto" w:fill="auto"/>
            <w:vAlign w:val="center"/>
          </w:tcPr>
          <w:p w14:paraId="5235640F" w14:textId="343F396F" w:rsidR="00726538" w:rsidRPr="00F60CF2" w:rsidRDefault="00726538" w:rsidP="00726538">
            <w:pPr>
              <w:jc w:val="center"/>
              <w:rPr>
                <w:rFonts w:ascii="Arial" w:hAnsi="Arial" w:cs="Arial"/>
                <w:sz w:val="22"/>
                <w:szCs w:val="22"/>
              </w:rPr>
            </w:pPr>
            <w:r>
              <w:rPr>
                <w:rFonts w:ascii="Arial" w:hAnsi="Arial" w:cs="Arial"/>
                <w:sz w:val="22"/>
                <w:szCs w:val="22"/>
              </w:rPr>
              <w:t>11</w:t>
            </w:r>
          </w:p>
        </w:tc>
        <w:tc>
          <w:tcPr>
            <w:tcW w:w="3015" w:type="dxa"/>
            <w:vMerge/>
            <w:shd w:val="clear" w:color="auto" w:fill="auto"/>
            <w:vAlign w:val="center"/>
          </w:tcPr>
          <w:p w14:paraId="654C7B99" w14:textId="77777777" w:rsidR="00726538" w:rsidRPr="00F60CF2" w:rsidRDefault="00726538" w:rsidP="00726538">
            <w:pPr>
              <w:jc w:val="center"/>
              <w:rPr>
                <w:rFonts w:ascii="Arial" w:hAnsi="Arial" w:cs="Arial"/>
                <w:sz w:val="20"/>
                <w:szCs w:val="20"/>
              </w:rPr>
            </w:pPr>
          </w:p>
        </w:tc>
        <w:tc>
          <w:tcPr>
            <w:tcW w:w="5151" w:type="dxa"/>
            <w:shd w:val="clear" w:color="auto" w:fill="auto"/>
          </w:tcPr>
          <w:p w14:paraId="48262253" w14:textId="77777777" w:rsidR="00726538" w:rsidRPr="00F44AE0" w:rsidRDefault="00726538" w:rsidP="00726538">
            <w:pPr>
              <w:pStyle w:val="Normal1"/>
              <w:widowControl w:val="0"/>
              <w:rPr>
                <w:sz w:val="21"/>
                <w:szCs w:val="21"/>
              </w:rPr>
            </w:pPr>
            <w:r w:rsidRPr="00F44AE0">
              <w:rPr>
                <w:rFonts w:eastAsia="Malgun Gothic"/>
                <w:sz w:val="21"/>
                <w:szCs w:val="21"/>
                <w:lang w:eastAsia="ko-KR"/>
              </w:rPr>
              <w:t xml:space="preserve"> Art in Public Spaces </w:t>
            </w:r>
          </w:p>
          <w:p w14:paraId="79FFB107" w14:textId="77777777" w:rsidR="00726538" w:rsidRPr="00F44AE0" w:rsidRDefault="00726538" w:rsidP="00726538">
            <w:pPr>
              <w:pStyle w:val="Normal1"/>
              <w:widowControl w:val="0"/>
              <w:numPr>
                <w:ilvl w:val="0"/>
                <w:numId w:val="11"/>
              </w:numPr>
              <w:rPr>
                <w:rFonts w:eastAsia="Malgun Gothic"/>
                <w:sz w:val="21"/>
                <w:szCs w:val="21"/>
                <w:lang w:eastAsia="ko-KR"/>
              </w:rPr>
            </w:pPr>
            <w:r w:rsidRPr="00F44AE0">
              <w:rPr>
                <w:rFonts w:eastAsia="Malgun Gothic"/>
                <w:sz w:val="21"/>
                <w:szCs w:val="21"/>
                <w:lang w:eastAsia="ko-KR"/>
              </w:rPr>
              <w:t xml:space="preserve">Introduction to Public art and its dilemma </w:t>
            </w:r>
          </w:p>
          <w:p w14:paraId="61374271" w14:textId="77777777" w:rsidR="00726538" w:rsidRPr="00F44AE0" w:rsidRDefault="00726538" w:rsidP="00726538">
            <w:pPr>
              <w:pStyle w:val="Normal1"/>
              <w:widowControl w:val="0"/>
              <w:numPr>
                <w:ilvl w:val="0"/>
                <w:numId w:val="11"/>
              </w:numPr>
              <w:rPr>
                <w:rFonts w:eastAsia="Malgun Gothic"/>
                <w:sz w:val="21"/>
                <w:szCs w:val="21"/>
                <w:lang w:eastAsia="ko-KR"/>
              </w:rPr>
            </w:pPr>
            <w:r w:rsidRPr="00F44AE0">
              <w:rPr>
                <w:rFonts w:eastAsia="Malgun Gothic"/>
                <w:sz w:val="21"/>
                <w:szCs w:val="21"/>
                <w:lang w:eastAsia="ko-KR"/>
              </w:rPr>
              <w:lastRenderedPageBreak/>
              <w:t xml:space="preserve">Case Study: Richard Serra &lt;Tilted Arc&gt; </w:t>
            </w:r>
          </w:p>
          <w:p w14:paraId="0E44FF18" w14:textId="1FFCCE48" w:rsidR="00726538" w:rsidRPr="00F60CF2" w:rsidRDefault="00726538" w:rsidP="00726538">
            <w:pPr>
              <w:pStyle w:val="Normal1"/>
              <w:widowControl w:val="0"/>
              <w:numPr>
                <w:ilvl w:val="0"/>
                <w:numId w:val="9"/>
              </w:numPr>
              <w:rPr>
                <w:rFonts w:ascii="Helvetica" w:hAnsi="Helvetica"/>
                <w:sz w:val="20"/>
                <w:szCs w:val="20"/>
              </w:rPr>
            </w:pPr>
            <w:r w:rsidRPr="00F44AE0">
              <w:rPr>
                <w:rFonts w:eastAsia="Malgun Gothic"/>
                <w:sz w:val="21"/>
                <w:szCs w:val="21"/>
                <w:lang w:eastAsia="ko-KR"/>
              </w:rPr>
              <w:t>Discussion</w:t>
            </w:r>
          </w:p>
        </w:tc>
      </w:tr>
      <w:tr w:rsidR="00726538" w:rsidRPr="00F60CF2" w14:paraId="415B6359" w14:textId="77777777" w:rsidTr="00C858D8">
        <w:trPr>
          <w:trHeight w:val="20"/>
        </w:trPr>
        <w:tc>
          <w:tcPr>
            <w:tcW w:w="1570" w:type="dxa"/>
            <w:shd w:val="clear" w:color="auto" w:fill="auto"/>
            <w:vAlign w:val="center"/>
          </w:tcPr>
          <w:p w14:paraId="43F2FD97" w14:textId="0C210A02" w:rsidR="00726538" w:rsidRPr="00F60CF2" w:rsidRDefault="00726538" w:rsidP="00726538">
            <w:pPr>
              <w:jc w:val="center"/>
              <w:rPr>
                <w:rFonts w:ascii="Arial" w:hAnsi="Arial" w:cs="Arial"/>
                <w:sz w:val="22"/>
                <w:szCs w:val="22"/>
              </w:rPr>
            </w:pPr>
            <w:r>
              <w:rPr>
                <w:rFonts w:ascii="Arial" w:hAnsi="Arial" w:cs="Arial"/>
                <w:sz w:val="22"/>
                <w:szCs w:val="22"/>
              </w:rPr>
              <w:lastRenderedPageBreak/>
              <w:t>12</w:t>
            </w:r>
          </w:p>
        </w:tc>
        <w:tc>
          <w:tcPr>
            <w:tcW w:w="3015" w:type="dxa"/>
            <w:vMerge/>
            <w:shd w:val="clear" w:color="auto" w:fill="auto"/>
            <w:vAlign w:val="center"/>
          </w:tcPr>
          <w:p w14:paraId="5BF765A4" w14:textId="77777777" w:rsidR="00726538" w:rsidRPr="00F60CF2" w:rsidRDefault="00726538" w:rsidP="00726538">
            <w:pPr>
              <w:jc w:val="center"/>
              <w:rPr>
                <w:rFonts w:ascii="Arial" w:hAnsi="Arial" w:cs="Arial"/>
                <w:sz w:val="20"/>
                <w:szCs w:val="20"/>
              </w:rPr>
            </w:pPr>
          </w:p>
        </w:tc>
        <w:tc>
          <w:tcPr>
            <w:tcW w:w="5151" w:type="dxa"/>
            <w:shd w:val="clear" w:color="auto" w:fill="auto"/>
          </w:tcPr>
          <w:p w14:paraId="408262D8" w14:textId="77777777" w:rsidR="00726538" w:rsidRPr="00F44AE0" w:rsidRDefault="00726538" w:rsidP="00726538">
            <w:pPr>
              <w:pStyle w:val="Normal1"/>
              <w:widowControl w:val="0"/>
              <w:rPr>
                <w:sz w:val="21"/>
                <w:szCs w:val="21"/>
              </w:rPr>
            </w:pPr>
            <w:r w:rsidRPr="00F44AE0">
              <w:rPr>
                <w:rFonts w:eastAsia="Malgun Gothic"/>
                <w:sz w:val="21"/>
                <w:szCs w:val="21"/>
                <w:lang w:eastAsia="ko-KR"/>
              </w:rPr>
              <w:t xml:space="preserve">Art for Identity </w:t>
            </w:r>
          </w:p>
          <w:p w14:paraId="6516C545" w14:textId="77777777" w:rsidR="00726538" w:rsidRPr="00F44AE0" w:rsidRDefault="00726538" w:rsidP="00726538">
            <w:pPr>
              <w:pStyle w:val="Normal1"/>
              <w:widowControl w:val="0"/>
              <w:numPr>
                <w:ilvl w:val="0"/>
                <w:numId w:val="11"/>
              </w:numPr>
              <w:rPr>
                <w:sz w:val="21"/>
                <w:szCs w:val="21"/>
              </w:rPr>
            </w:pPr>
            <w:r w:rsidRPr="00F44AE0">
              <w:rPr>
                <w:rFonts w:eastAsia="Malgun Gothic"/>
                <w:sz w:val="21"/>
                <w:szCs w:val="21"/>
                <w:lang w:eastAsia="ko-KR"/>
              </w:rPr>
              <w:t>Introduction to Feminism and Feminist art</w:t>
            </w:r>
          </w:p>
          <w:p w14:paraId="359AC8E0" w14:textId="77777777" w:rsidR="00726538" w:rsidRPr="00F44AE0" w:rsidRDefault="00726538" w:rsidP="00726538">
            <w:pPr>
              <w:pStyle w:val="Normal1"/>
              <w:widowControl w:val="0"/>
              <w:numPr>
                <w:ilvl w:val="0"/>
                <w:numId w:val="11"/>
              </w:numPr>
              <w:rPr>
                <w:sz w:val="21"/>
                <w:szCs w:val="21"/>
              </w:rPr>
            </w:pPr>
            <w:r w:rsidRPr="00F44AE0">
              <w:rPr>
                <w:rFonts w:eastAsia="Malgun Gothic"/>
                <w:sz w:val="21"/>
                <w:szCs w:val="21"/>
                <w:lang w:eastAsia="ko-KR"/>
              </w:rPr>
              <w:t xml:space="preserve">Case Study: Ono Yoko &lt;Cut Piece&gt; </w:t>
            </w:r>
          </w:p>
          <w:p w14:paraId="3EA0FECA" w14:textId="0E1906EE" w:rsidR="00726538" w:rsidRPr="00F60CF2" w:rsidRDefault="00726538" w:rsidP="00726538">
            <w:pPr>
              <w:pStyle w:val="Normal1"/>
              <w:widowControl w:val="0"/>
              <w:numPr>
                <w:ilvl w:val="0"/>
                <w:numId w:val="9"/>
              </w:numPr>
              <w:rPr>
                <w:rFonts w:ascii="Helvetica" w:hAnsi="Helvetica"/>
                <w:sz w:val="20"/>
                <w:szCs w:val="20"/>
              </w:rPr>
            </w:pPr>
            <w:r w:rsidRPr="00F44AE0">
              <w:rPr>
                <w:rFonts w:eastAsia="Malgun Gothic"/>
                <w:sz w:val="21"/>
                <w:szCs w:val="21"/>
                <w:lang w:eastAsia="ko-KR"/>
              </w:rPr>
              <w:t xml:space="preserve">Discussion  </w:t>
            </w:r>
          </w:p>
        </w:tc>
      </w:tr>
      <w:tr w:rsidR="00726538" w:rsidRPr="00F60CF2" w14:paraId="634CEBB2" w14:textId="77777777" w:rsidTr="00C858D8">
        <w:trPr>
          <w:trHeight w:val="20"/>
        </w:trPr>
        <w:tc>
          <w:tcPr>
            <w:tcW w:w="1570" w:type="dxa"/>
            <w:shd w:val="clear" w:color="auto" w:fill="auto"/>
            <w:vAlign w:val="center"/>
          </w:tcPr>
          <w:p w14:paraId="69FF309C" w14:textId="3B040EE0" w:rsidR="00726538" w:rsidRPr="00F60CF2" w:rsidRDefault="00726538" w:rsidP="00726538">
            <w:pPr>
              <w:jc w:val="center"/>
              <w:rPr>
                <w:rFonts w:ascii="Arial" w:hAnsi="Arial" w:cs="Arial"/>
                <w:sz w:val="22"/>
                <w:szCs w:val="22"/>
              </w:rPr>
            </w:pPr>
            <w:r>
              <w:rPr>
                <w:rFonts w:ascii="Arial" w:hAnsi="Arial" w:cs="Arial"/>
                <w:sz w:val="22"/>
                <w:szCs w:val="22"/>
              </w:rPr>
              <w:t>13</w:t>
            </w:r>
          </w:p>
        </w:tc>
        <w:tc>
          <w:tcPr>
            <w:tcW w:w="3015" w:type="dxa"/>
            <w:vMerge/>
            <w:shd w:val="clear" w:color="auto" w:fill="auto"/>
            <w:vAlign w:val="center"/>
          </w:tcPr>
          <w:p w14:paraId="7DF8C45C" w14:textId="77777777" w:rsidR="00726538" w:rsidRPr="00F60CF2" w:rsidRDefault="00726538" w:rsidP="00726538">
            <w:pPr>
              <w:jc w:val="center"/>
              <w:rPr>
                <w:rFonts w:ascii="Arial" w:hAnsi="Arial" w:cs="Arial"/>
                <w:sz w:val="20"/>
                <w:szCs w:val="20"/>
              </w:rPr>
            </w:pPr>
          </w:p>
        </w:tc>
        <w:tc>
          <w:tcPr>
            <w:tcW w:w="5151" w:type="dxa"/>
            <w:shd w:val="clear" w:color="auto" w:fill="auto"/>
          </w:tcPr>
          <w:p w14:paraId="712B8BDC" w14:textId="77777777" w:rsidR="00726538" w:rsidRDefault="00726538" w:rsidP="00726538">
            <w:pPr>
              <w:pStyle w:val="Normal1"/>
              <w:widowControl w:val="0"/>
              <w:numPr>
                <w:ilvl w:val="0"/>
                <w:numId w:val="15"/>
              </w:numPr>
              <w:suppressAutoHyphens/>
              <w:jc w:val="both"/>
              <w:rPr>
                <w:sz w:val="21"/>
                <w:szCs w:val="21"/>
              </w:rPr>
            </w:pPr>
            <w:r>
              <w:rPr>
                <w:sz w:val="21"/>
                <w:szCs w:val="21"/>
              </w:rPr>
              <w:t>Review class</w:t>
            </w:r>
          </w:p>
          <w:p w14:paraId="56F07F35" w14:textId="2EA167FD" w:rsidR="00726538" w:rsidRPr="00F60CF2" w:rsidRDefault="00726538" w:rsidP="00726538">
            <w:pPr>
              <w:pStyle w:val="Normal1"/>
              <w:widowControl w:val="0"/>
              <w:numPr>
                <w:ilvl w:val="0"/>
                <w:numId w:val="10"/>
              </w:numPr>
              <w:rPr>
                <w:rFonts w:ascii="Helvetica" w:hAnsi="Helvetica"/>
                <w:sz w:val="20"/>
                <w:szCs w:val="20"/>
              </w:rPr>
            </w:pPr>
            <w:r>
              <w:rPr>
                <w:sz w:val="21"/>
                <w:szCs w:val="21"/>
              </w:rPr>
              <w:t>Discussion about all three previous topics</w:t>
            </w:r>
          </w:p>
        </w:tc>
      </w:tr>
      <w:tr w:rsidR="009F0FCD" w:rsidRPr="00F60CF2" w14:paraId="60D36C7B" w14:textId="77777777" w:rsidTr="00A5696B">
        <w:trPr>
          <w:trHeight w:val="907"/>
        </w:trPr>
        <w:tc>
          <w:tcPr>
            <w:tcW w:w="1570" w:type="dxa"/>
            <w:shd w:val="clear" w:color="auto" w:fill="auto"/>
            <w:vAlign w:val="center"/>
          </w:tcPr>
          <w:p w14:paraId="18FAE488" w14:textId="2667207F" w:rsidR="009F0FCD" w:rsidRPr="00F60CF2" w:rsidRDefault="00C22448" w:rsidP="00C858D8">
            <w:pPr>
              <w:jc w:val="center"/>
              <w:rPr>
                <w:rFonts w:ascii="Arial" w:hAnsi="Arial" w:cs="Arial"/>
                <w:sz w:val="22"/>
                <w:szCs w:val="22"/>
              </w:rPr>
            </w:pPr>
            <w:r>
              <w:rPr>
                <w:rFonts w:ascii="Arial" w:hAnsi="Arial" w:cs="Arial"/>
                <w:sz w:val="22"/>
                <w:szCs w:val="22"/>
              </w:rPr>
              <w:t>14</w:t>
            </w:r>
          </w:p>
        </w:tc>
        <w:tc>
          <w:tcPr>
            <w:tcW w:w="3015" w:type="dxa"/>
            <w:shd w:val="clear" w:color="auto" w:fill="auto"/>
            <w:vAlign w:val="center"/>
          </w:tcPr>
          <w:p w14:paraId="6C1DF937" w14:textId="77777777" w:rsidR="009F0FCD" w:rsidRPr="00F60CF2" w:rsidRDefault="009F0FCD" w:rsidP="00A5696B">
            <w:pPr>
              <w:jc w:val="center"/>
              <w:rPr>
                <w:rFonts w:ascii="Arial" w:hAnsi="Arial" w:cs="Arial"/>
                <w:sz w:val="20"/>
                <w:szCs w:val="20"/>
              </w:rPr>
            </w:pPr>
            <w:r w:rsidRPr="00F60CF2">
              <w:rPr>
                <w:rFonts w:ascii="Arial" w:hAnsi="Arial" w:cs="Arial"/>
                <w:sz w:val="20"/>
                <w:szCs w:val="20"/>
              </w:rPr>
              <w:t>Review and Preparation for Presentations</w:t>
            </w:r>
          </w:p>
        </w:tc>
        <w:tc>
          <w:tcPr>
            <w:tcW w:w="5151" w:type="dxa"/>
            <w:shd w:val="clear" w:color="auto" w:fill="auto"/>
            <w:vAlign w:val="center"/>
          </w:tcPr>
          <w:p w14:paraId="54EE9B94" w14:textId="77777777" w:rsidR="009F0FCD" w:rsidRPr="00F60CF2" w:rsidRDefault="009F0FCD" w:rsidP="00A5696B">
            <w:pPr>
              <w:pStyle w:val="Normal1"/>
              <w:widowControl w:val="0"/>
              <w:jc w:val="both"/>
              <w:rPr>
                <w:rFonts w:ascii="Helvetica" w:hAnsi="Helvetica"/>
                <w:sz w:val="20"/>
                <w:szCs w:val="20"/>
              </w:rPr>
            </w:pPr>
            <w:r w:rsidRPr="00F60CF2">
              <w:rPr>
                <w:rFonts w:ascii="Helvetica" w:eastAsia="Times New Roman" w:hAnsi="Helvetica" w:cs="Times New Roman"/>
                <w:sz w:val="20"/>
                <w:szCs w:val="20"/>
              </w:rPr>
              <w:t>Students synthesize knowledge from the three modules and prepare for a presentation</w:t>
            </w:r>
          </w:p>
        </w:tc>
      </w:tr>
      <w:tr w:rsidR="009F0FCD" w:rsidRPr="00F60CF2" w14:paraId="6D0C07FC" w14:textId="77777777" w:rsidTr="00A5696B">
        <w:trPr>
          <w:trHeight w:val="907"/>
        </w:trPr>
        <w:tc>
          <w:tcPr>
            <w:tcW w:w="1570" w:type="dxa"/>
            <w:shd w:val="clear" w:color="auto" w:fill="auto"/>
            <w:vAlign w:val="center"/>
          </w:tcPr>
          <w:p w14:paraId="29F5A438" w14:textId="5A242CBC" w:rsidR="009F0FCD" w:rsidRPr="00F60CF2" w:rsidRDefault="00C22448" w:rsidP="00C858D8">
            <w:pPr>
              <w:jc w:val="center"/>
              <w:rPr>
                <w:rFonts w:ascii="Arial" w:hAnsi="Arial" w:cs="Arial"/>
                <w:sz w:val="22"/>
                <w:szCs w:val="22"/>
              </w:rPr>
            </w:pPr>
            <w:r>
              <w:rPr>
                <w:rFonts w:ascii="Arial" w:hAnsi="Arial" w:cs="Arial"/>
                <w:sz w:val="22"/>
                <w:szCs w:val="22"/>
              </w:rPr>
              <w:t>15</w:t>
            </w:r>
          </w:p>
        </w:tc>
        <w:tc>
          <w:tcPr>
            <w:tcW w:w="3015" w:type="dxa"/>
            <w:shd w:val="clear" w:color="auto" w:fill="auto"/>
            <w:vAlign w:val="center"/>
          </w:tcPr>
          <w:p w14:paraId="4FA9C3A5" w14:textId="77777777" w:rsidR="009F0FCD" w:rsidRPr="00F60CF2" w:rsidRDefault="009F0FCD" w:rsidP="00A5696B">
            <w:pPr>
              <w:jc w:val="center"/>
              <w:rPr>
                <w:rFonts w:ascii="Arial" w:hAnsi="Arial" w:cs="Arial"/>
                <w:sz w:val="20"/>
                <w:szCs w:val="20"/>
              </w:rPr>
            </w:pPr>
            <w:r w:rsidRPr="00F60CF2">
              <w:rPr>
                <w:rFonts w:ascii="Arial" w:hAnsi="Arial" w:cs="Arial"/>
                <w:sz w:val="20"/>
                <w:szCs w:val="20"/>
              </w:rPr>
              <w:t>Individual Presentations</w:t>
            </w:r>
          </w:p>
        </w:tc>
        <w:tc>
          <w:tcPr>
            <w:tcW w:w="5151" w:type="dxa"/>
            <w:shd w:val="clear" w:color="auto" w:fill="auto"/>
            <w:vAlign w:val="center"/>
          </w:tcPr>
          <w:p w14:paraId="3EC37FD6" w14:textId="77777777" w:rsidR="009F0FCD" w:rsidRPr="00F60CF2" w:rsidRDefault="009F0FCD" w:rsidP="00A5696B">
            <w:pPr>
              <w:pStyle w:val="Normal1"/>
              <w:widowControl w:val="0"/>
              <w:jc w:val="both"/>
              <w:rPr>
                <w:rFonts w:ascii="Helvetica" w:eastAsia="Times New Roman" w:hAnsi="Helvetica" w:cs="Times New Roman"/>
                <w:sz w:val="20"/>
                <w:szCs w:val="20"/>
              </w:rPr>
            </w:pPr>
            <w:r w:rsidRPr="00F60CF2">
              <w:rPr>
                <w:rFonts w:ascii="Helvetica" w:eastAsia="Times New Roman" w:hAnsi="Helvetica" w:cs="Times New Roman"/>
                <w:sz w:val="20"/>
                <w:szCs w:val="20"/>
              </w:rPr>
              <w:t>Students make individual presentations</w:t>
            </w:r>
          </w:p>
        </w:tc>
      </w:tr>
      <w:tr w:rsidR="009F0FCD" w:rsidRPr="00F60CF2" w14:paraId="2B6D001E" w14:textId="77777777" w:rsidTr="00156A10">
        <w:trPr>
          <w:trHeight w:val="404"/>
        </w:trPr>
        <w:tc>
          <w:tcPr>
            <w:tcW w:w="1570" w:type="dxa"/>
            <w:shd w:val="clear" w:color="auto" w:fill="auto"/>
            <w:vAlign w:val="center"/>
          </w:tcPr>
          <w:p w14:paraId="019B4730" w14:textId="77777777" w:rsidR="009F0FCD" w:rsidRPr="00F60CF2" w:rsidRDefault="009F0FCD" w:rsidP="009F0FCD">
            <w:pPr>
              <w:jc w:val="center"/>
              <w:rPr>
                <w:rFonts w:ascii="Arial" w:hAnsi="Arial" w:cs="Arial"/>
                <w:sz w:val="22"/>
                <w:szCs w:val="22"/>
              </w:rPr>
            </w:pPr>
          </w:p>
        </w:tc>
        <w:tc>
          <w:tcPr>
            <w:tcW w:w="3015" w:type="dxa"/>
            <w:shd w:val="clear" w:color="auto" w:fill="auto"/>
            <w:vAlign w:val="center"/>
          </w:tcPr>
          <w:p w14:paraId="3D069AA2" w14:textId="77777777" w:rsidR="009F0FCD" w:rsidRPr="00F60CF2" w:rsidRDefault="009F0FCD" w:rsidP="009F0FCD">
            <w:pPr>
              <w:ind w:leftChars="206" w:left="433"/>
              <w:jc w:val="left"/>
              <w:rPr>
                <w:rFonts w:ascii="Arial" w:hAnsi="Arial" w:cs="Arial"/>
                <w:sz w:val="22"/>
                <w:szCs w:val="22"/>
              </w:rPr>
            </w:pPr>
            <w:r w:rsidRPr="00F60CF2">
              <w:rPr>
                <w:rFonts w:ascii="Arial" w:hAnsi="Arial" w:cs="Arial"/>
                <w:sz w:val="22"/>
                <w:szCs w:val="22"/>
              </w:rPr>
              <w:t>Finals</w:t>
            </w:r>
          </w:p>
        </w:tc>
        <w:tc>
          <w:tcPr>
            <w:tcW w:w="5151" w:type="dxa"/>
            <w:shd w:val="clear" w:color="auto" w:fill="auto"/>
          </w:tcPr>
          <w:p w14:paraId="41671A69" w14:textId="77777777" w:rsidR="009F0FCD" w:rsidRPr="00F60CF2" w:rsidRDefault="009F0FCD" w:rsidP="009F0FCD">
            <w:pPr>
              <w:rPr>
                <w:rFonts w:ascii="Arial" w:hAnsi="Arial" w:cs="Arial"/>
                <w:sz w:val="22"/>
                <w:szCs w:val="22"/>
              </w:rPr>
            </w:pPr>
          </w:p>
        </w:tc>
      </w:tr>
      <w:tr w:rsidR="009F0FCD" w:rsidRPr="00F60CF2" w14:paraId="5A7FF820" w14:textId="77777777" w:rsidTr="00817329">
        <w:tc>
          <w:tcPr>
            <w:tcW w:w="9736" w:type="dxa"/>
            <w:gridSpan w:val="3"/>
            <w:shd w:val="clear" w:color="auto" w:fill="auto"/>
          </w:tcPr>
          <w:p w14:paraId="5815E1B0" w14:textId="77777777" w:rsidR="009F0FCD" w:rsidRPr="00F60CF2" w:rsidRDefault="009F0FCD" w:rsidP="009F0FCD">
            <w:pPr>
              <w:rPr>
                <w:rFonts w:ascii="Arial" w:hAnsi="Arial" w:cs="Arial"/>
                <w:sz w:val="22"/>
                <w:szCs w:val="22"/>
              </w:rPr>
            </w:pPr>
            <w:bookmarkStart w:id="0" w:name="_GoBack"/>
            <w:bookmarkEnd w:id="0"/>
            <w:r w:rsidRPr="00F60CF2">
              <w:rPr>
                <w:rFonts w:ascii="Arial" w:hAnsi="Arial" w:cs="Arial"/>
                <w:sz w:val="22"/>
                <w:szCs w:val="22"/>
              </w:rPr>
              <w:t>Required Materials:</w:t>
            </w:r>
          </w:p>
        </w:tc>
      </w:tr>
      <w:tr w:rsidR="009F0FCD" w:rsidRPr="00F60CF2" w14:paraId="66C6AD71" w14:textId="77777777" w:rsidTr="00817329">
        <w:tc>
          <w:tcPr>
            <w:tcW w:w="9736" w:type="dxa"/>
            <w:gridSpan w:val="3"/>
            <w:shd w:val="clear" w:color="auto" w:fill="auto"/>
          </w:tcPr>
          <w:p w14:paraId="7A5EBFA2" w14:textId="77777777" w:rsidR="009F0FCD" w:rsidRPr="00F60CF2" w:rsidRDefault="009F0FCD" w:rsidP="009F0FCD">
            <w:pPr>
              <w:rPr>
                <w:rFonts w:ascii="Arial" w:hAnsi="Arial" w:cs="Arial"/>
                <w:sz w:val="22"/>
                <w:szCs w:val="22"/>
              </w:rPr>
            </w:pPr>
          </w:p>
          <w:p w14:paraId="1FEAAC27" w14:textId="77777777" w:rsidR="009F0FCD" w:rsidRPr="00F60CF2" w:rsidRDefault="009F0FCD" w:rsidP="009F0FCD">
            <w:pPr>
              <w:rPr>
                <w:rFonts w:ascii="Arial" w:hAnsi="Arial" w:cs="Arial"/>
                <w:sz w:val="20"/>
                <w:szCs w:val="22"/>
              </w:rPr>
            </w:pPr>
            <w:r w:rsidRPr="00F60CF2">
              <w:rPr>
                <w:rFonts w:ascii="Arial" w:hAnsi="Arial" w:cs="Arial"/>
                <w:sz w:val="20"/>
                <w:szCs w:val="22"/>
              </w:rPr>
              <w:t xml:space="preserve">Materials will be provided and be accessible through the class Moodle or distributed by instructors. </w:t>
            </w:r>
          </w:p>
          <w:p w14:paraId="08DB2937" w14:textId="77777777" w:rsidR="009F0FCD" w:rsidRPr="00F60CF2" w:rsidRDefault="009F0FCD" w:rsidP="009F0FCD">
            <w:pPr>
              <w:rPr>
                <w:rFonts w:ascii="Arial" w:hAnsi="Arial" w:cs="Arial"/>
                <w:sz w:val="20"/>
                <w:szCs w:val="22"/>
              </w:rPr>
            </w:pPr>
            <w:r w:rsidRPr="00F60CF2">
              <w:rPr>
                <w:rFonts w:ascii="Arial" w:hAnsi="Arial" w:cs="Arial"/>
                <w:sz w:val="20"/>
                <w:szCs w:val="22"/>
              </w:rPr>
              <w:t>Bring your tablet to every class.</w:t>
            </w:r>
          </w:p>
          <w:p w14:paraId="5AC8DCAD" w14:textId="77777777" w:rsidR="009F0FCD" w:rsidRPr="00F60CF2" w:rsidRDefault="009F0FCD" w:rsidP="009F0FCD">
            <w:pPr>
              <w:rPr>
                <w:rFonts w:ascii="Arial" w:hAnsi="Arial" w:cs="Arial"/>
                <w:sz w:val="22"/>
                <w:szCs w:val="22"/>
              </w:rPr>
            </w:pPr>
          </w:p>
        </w:tc>
      </w:tr>
      <w:tr w:rsidR="009F0FCD" w:rsidRPr="00F60CF2" w14:paraId="53D1D4B7" w14:textId="77777777" w:rsidTr="00817329">
        <w:tc>
          <w:tcPr>
            <w:tcW w:w="9736" w:type="dxa"/>
            <w:gridSpan w:val="3"/>
            <w:shd w:val="clear" w:color="auto" w:fill="auto"/>
          </w:tcPr>
          <w:p w14:paraId="6EF8A4A9" w14:textId="77777777" w:rsidR="009F0FCD" w:rsidRPr="00F60CF2" w:rsidRDefault="009F0FCD" w:rsidP="009F0FCD">
            <w:pPr>
              <w:rPr>
                <w:rFonts w:ascii="Arial" w:hAnsi="Arial" w:cs="Arial"/>
                <w:sz w:val="22"/>
                <w:szCs w:val="22"/>
              </w:rPr>
            </w:pPr>
            <w:r w:rsidRPr="00F60CF2">
              <w:rPr>
                <w:rFonts w:ascii="Arial" w:hAnsi="Arial" w:cs="Arial"/>
                <w:sz w:val="22"/>
                <w:szCs w:val="22"/>
              </w:rPr>
              <w:t>Course Policies (Attendance, etc.)</w:t>
            </w:r>
          </w:p>
        </w:tc>
      </w:tr>
      <w:tr w:rsidR="009F0FCD" w:rsidRPr="00F60CF2" w14:paraId="4CD711D1" w14:textId="77777777" w:rsidTr="00817329">
        <w:tc>
          <w:tcPr>
            <w:tcW w:w="9736" w:type="dxa"/>
            <w:gridSpan w:val="3"/>
            <w:shd w:val="clear" w:color="auto" w:fill="auto"/>
          </w:tcPr>
          <w:p w14:paraId="74E4D28F" w14:textId="77777777" w:rsidR="0058449B" w:rsidRDefault="0058449B" w:rsidP="009F0FCD">
            <w:pPr>
              <w:rPr>
                <w:rFonts w:ascii="Arial" w:hAnsi="Arial" w:cs="Arial"/>
                <w:b/>
                <w:sz w:val="20"/>
                <w:szCs w:val="22"/>
                <w:u w:val="single"/>
              </w:rPr>
            </w:pPr>
          </w:p>
          <w:p w14:paraId="5878FC6D" w14:textId="2346F9AB"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Attendance and Participation</w:t>
            </w:r>
          </w:p>
          <w:p w14:paraId="3478C062" w14:textId="77777777" w:rsidR="009F0FCD" w:rsidRPr="00F60CF2" w:rsidRDefault="009F0FCD" w:rsidP="009F0FCD">
            <w:pPr>
              <w:rPr>
                <w:rFonts w:ascii="Arial" w:hAnsi="Arial" w:cs="Arial"/>
                <w:sz w:val="20"/>
                <w:szCs w:val="22"/>
              </w:rPr>
            </w:pPr>
            <w:r w:rsidRPr="00F60CF2">
              <w:rPr>
                <w:rFonts w:ascii="Arial" w:hAnsi="Arial" w:cs="Arial"/>
                <w:sz w:val="20"/>
                <w:szCs w:val="22"/>
              </w:rPr>
              <w:t>Students are expected to attend every class. Students with three unexcused absences risk failing the course. Attendance is not part of the grade for this class. Participation is part of the grade, and students must attend class to participate. Students must also compile an e-portfolio using Moodle/</w:t>
            </w:r>
            <w:proofErr w:type="spellStart"/>
            <w:r w:rsidRPr="00F60CF2">
              <w:rPr>
                <w:rFonts w:ascii="Arial" w:hAnsi="Arial" w:cs="Arial"/>
                <w:sz w:val="20"/>
                <w:szCs w:val="22"/>
              </w:rPr>
              <w:t>Mahara</w:t>
            </w:r>
            <w:proofErr w:type="spellEnd"/>
            <w:r w:rsidRPr="00F60CF2">
              <w:rPr>
                <w:rFonts w:ascii="Arial" w:hAnsi="Arial" w:cs="Arial"/>
                <w:sz w:val="20"/>
                <w:szCs w:val="22"/>
              </w:rPr>
              <w:t>.</w:t>
            </w:r>
          </w:p>
          <w:p w14:paraId="21B8B499"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Assignment Deadlines</w:t>
            </w:r>
          </w:p>
          <w:p w14:paraId="45F5122C" w14:textId="46926B90" w:rsidR="009F0FCD" w:rsidRPr="00F60CF2" w:rsidRDefault="009F0FCD" w:rsidP="009F0FCD">
            <w:pPr>
              <w:rPr>
                <w:rFonts w:ascii="Arial" w:hAnsi="Arial" w:cs="Arial"/>
                <w:sz w:val="20"/>
                <w:szCs w:val="22"/>
              </w:rPr>
            </w:pPr>
            <w:r w:rsidRPr="00F60CF2">
              <w:rPr>
                <w:rFonts w:ascii="Arial" w:hAnsi="Arial" w:cs="Arial"/>
                <w:sz w:val="20"/>
                <w:szCs w:val="22"/>
              </w:rPr>
              <w:t>Students must turn in assignments on the due date. Students with an ‘excused absence’ on the due date should submit assignments on the due date via email unless granted an extension by the instructor. Late submissions must be submitted by the following class and will receive half credit.</w:t>
            </w:r>
          </w:p>
          <w:p w14:paraId="1B44FB85"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Academic Integrity</w:t>
            </w:r>
          </w:p>
          <w:p w14:paraId="4E026485" w14:textId="39551D68" w:rsidR="009F0FCD" w:rsidRPr="00F60CF2" w:rsidRDefault="009F0FCD" w:rsidP="009F0FCD">
            <w:pPr>
              <w:rPr>
                <w:rFonts w:ascii="Arial" w:hAnsi="Arial" w:cs="Arial"/>
                <w:sz w:val="20"/>
                <w:szCs w:val="22"/>
              </w:rPr>
            </w:pPr>
            <w:r w:rsidRPr="00F60CF2">
              <w:rPr>
                <w:rFonts w:ascii="Arial" w:hAnsi="Arial" w:cs="Arial"/>
                <w:sz w:val="20"/>
                <w:szCs w:val="22"/>
              </w:rPr>
              <w:t>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F0FCD" w:rsidRPr="00F60CF2" w14:paraId="52661B5E" w14:textId="77777777" w:rsidTr="00817329">
        <w:tc>
          <w:tcPr>
            <w:tcW w:w="9736" w:type="dxa"/>
            <w:gridSpan w:val="3"/>
            <w:shd w:val="clear" w:color="auto" w:fill="auto"/>
          </w:tcPr>
          <w:p w14:paraId="71D34E0C" w14:textId="77777777" w:rsidR="009F0FCD" w:rsidRPr="00F60CF2" w:rsidRDefault="009F0FCD" w:rsidP="009F0FCD">
            <w:pPr>
              <w:ind w:left="1134" w:hanging="1134"/>
              <w:rPr>
                <w:rFonts w:ascii="Arial" w:hAnsi="Arial" w:cs="Arial"/>
                <w:bCs/>
                <w:sz w:val="22"/>
                <w:szCs w:val="22"/>
              </w:rPr>
            </w:pPr>
            <w:r w:rsidRPr="00F60CF2">
              <w:rPr>
                <w:rFonts w:ascii="Arial" w:hAnsi="Arial" w:cs="Arial"/>
                <w:bCs/>
                <w:sz w:val="22"/>
                <w:szCs w:val="22"/>
              </w:rPr>
              <w:t>Class Preparation and Review</w:t>
            </w:r>
          </w:p>
        </w:tc>
      </w:tr>
      <w:tr w:rsidR="009F0FCD" w:rsidRPr="00F60CF2" w14:paraId="157374AC" w14:textId="77777777" w:rsidTr="00817329">
        <w:tc>
          <w:tcPr>
            <w:tcW w:w="9736" w:type="dxa"/>
            <w:gridSpan w:val="3"/>
            <w:shd w:val="clear" w:color="auto" w:fill="auto"/>
          </w:tcPr>
          <w:p w14:paraId="774B0588" w14:textId="77777777" w:rsidR="0058449B" w:rsidRDefault="0058449B" w:rsidP="009F0FCD">
            <w:pPr>
              <w:rPr>
                <w:rFonts w:ascii="Arial" w:hAnsi="Arial" w:cs="Arial"/>
                <w:bCs/>
                <w:sz w:val="20"/>
                <w:szCs w:val="22"/>
              </w:rPr>
            </w:pPr>
          </w:p>
          <w:p w14:paraId="2E952A4E" w14:textId="096EB60F" w:rsidR="009F0FCD" w:rsidRPr="00F60CF2" w:rsidRDefault="009F0FCD" w:rsidP="009F0FCD">
            <w:pPr>
              <w:rPr>
                <w:rFonts w:ascii="Arial" w:hAnsi="Arial" w:cs="Arial"/>
                <w:bCs/>
                <w:sz w:val="20"/>
                <w:szCs w:val="22"/>
              </w:rPr>
            </w:pPr>
            <w:r w:rsidRPr="00F60CF2">
              <w:rPr>
                <w:rFonts w:ascii="Arial" w:hAnsi="Arial" w:cs="Arial"/>
                <w:bCs/>
                <w:sz w:val="20"/>
                <w:szCs w:val="22"/>
              </w:rPr>
              <w:t>As with any college class, students are expected to study course materials outside of class. For this class, students should read each assigned reading before coming to class. It will take approximately two hours to look up new vocabulary, identify and comprehend the main concepts, answer homework questions, and prepare for each class meeting. Finally, students should spend about one hour before class reviewing their notes from previous classes, writing down any questions they have about the lesson, and doing additional research to prepare for class discussion.</w:t>
            </w:r>
          </w:p>
          <w:p w14:paraId="1E9A030B" w14:textId="463DD2D4" w:rsidR="00C25381" w:rsidRPr="00F60CF2" w:rsidRDefault="009F0FCD" w:rsidP="00C25381">
            <w:pPr>
              <w:rPr>
                <w:rFonts w:ascii="Arial" w:hAnsi="Arial" w:cs="Arial"/>
                <w:sz w:val="22"/>
                <w:szCs w:val="22"/>
              </w:rPr>
            </w:pPr>
            <w:r w:rsidRPr="00F60CF2">
              <w:rPr>
                <w:rFonts w:ascii="Arial" w:hAnsi="Arial" w:cs="Arial"/>
                <w:bCs/>
                <w:sz w:val="20"/>
                <w:szCs w:val="22"/>
              </w:rPr>
              <w:t>In other words, students are expected to spend at least one hour preparing for every hour of lesson, and one hour reviewing and doing Homework.</w:t>
            </w:r>
            <w:r w:rsidRPr="00F60CF2">
              <w:rPr>
                <w:sz w:val="18"/>
              </w:rPr>
              <w:t xml:space="preserve"> </w:t>
            </w:r>
            <w:r w:rsidRPr="00F60CF2">
              <w:rPr>
                <w:rFonts w:ascii="Arial" w:hAnsi="Arial" w:cs="Arial"/>
                <w:bCs/>
                <w:sz w:val="20"/>
                <w:szCs w:val="22"/>
              </w:rPr>
              <w:t>Therefore, because we meet for 90 minutes per week, you should be doing at least 180 minutes preparing and reviewing each week.</w:t>
            </w:r>
          </w:p>
        </w:tc>
      </w:tr>
      <w:tr w:rsidR="009F0FCD" w:rsidRPr="00F60CF2" w14:paraId="4E2F5AC1" w14:textId="77777777" w:rsidTr="00817329">
        <w:tc>
          <w:tcPr>
            <w:tcW w:w="9736" w:type="dxa"/>
            <w:gridSpan w:val="3"/>
            <w:shd w:val="clear" w:color="auto" w:fill="auto"/>
          </w:tcPr>
          <w:p w14:paraId="094F9C64" w14:textId="77777777" w:rsidR="009F0FCD" w:rsidRPr="00F60CF2" w:rsidRDefault="009F0FCD" w:rsidP="009F0FCD">
            <w:pPr>
              <w:rPr>
                <w:rFonts w:ascii="Arial" w:hAnsi="Arial" w:cs="Arial"/>
                <w:sz w:val="22"/>
                <w:szCs w:val="22"/>
              </w:rPr>
            </w:pPr>
            <w:r w:rsidRPr="00F60CF2">
              <w:rPr>
                <w:rFonts w:ascii="Arial" w:hAnsi="Arial" w:cs="Arial"/>
                <w:sz w:val="22"/>
                <w:szCs w:val="22"/>
              </w:rPr>
              <w:t>Grades and Grading</w:t>
            </w:r>
          </w:p>
        </w:tc>
      </w:tr>
      <w:tr w:rsidR="009F0FCD" w:rsidRPr="00F60CF2" w14:paraId="36D6E41F" w14:textId="77777777" w:rsidTr="00817329">
        <w:tc>
          <w:tcPr>
            <w:tcW w:w="9736" w:type="dxa"/>
            <w:gridSpan w:val="3"/>
            <w:shd w:val="clear" w:color="auto" w:fill="auto"/>
          </w:tcPr>
          <w:p w14:paraId="2C325DD8" w14:textId="77777777" w:rsidR="0058449B" w:rsidRDefault="0058449B" w:rsidP="009F0FCD">
            <w:pPr>
              <w:rPr>
                <w:rFonts w:ascii="Arial" w:hAnsi="Arial" w:cs="Arial"/>
                <w:sz w:val="20"/>
                <w:szCs w:val="22"/>
              </w:rPr>
            </w:pPr>
          </w:p>
          <w:p w14:paraId="2CA2ED26" w14:textId="76B8D78E"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t>Participation (Discussion, Asking Questions, Group Work, etc.)</w:t>
            </w:r>
          </w:p>
          <w:p w14:paraId="017093CA" w14:textId="77777777"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t>Homework and e-portfolio</w:t>
            </w:r>
          </w:p>
          <w:p w14:paraId="56E25CB6" w14:textId="4936F967" w:rsidR="009F0FCD" w:rsidRPr="00F60CF2" w:rsidRDefault="009F0FCD" w:rsidP="009F0FCD">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t>Presentation</w:t>
            </w:r>
            <w:r w:rsidR="00C25381">
              <w:rPr>
                <w:rFonts w:ascii="Arial" w:hAnsi="Arial" w:cs="Arial"/>
                <w:sz w:val="20"/>
                <w:szCs w:val="22"/>
              </w:rPr>
              <w:t>s</w:t>
            </w:r>
          </w:p>
          <w:p w14:paraId="263F930B" w14:textId="77777777" w:rsidR="009F0FCD" w:rsidRDefault="009F0FCD" w:rsidP="0058449B">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t>Final Exam</w:t>
            </w:r>
          </w:p>
          <w:p w14:paraId="00A0E0A6" w14:textId="71996EE1" w:rsidR="0058449B" w:rsidRPr="00F60CF2" w:rsidRDefault="0058449B" w:rsidP="0058449B">
            <w:pPr>
              <w:rPr>
                <w:rFonts w:ascii="Arial" w:hAnsi="Arial" w:cs="Arial"/>
                <w:sz w:val="22"/>
                <w:szCs w:val="22"/>
              </w:rPr>
            </w:pPr>
          </w:p>
        </w:tc>
      </w:tr>
      <w:tr w:rsidR="009F0FCD" w:rsidRPr="00F60CF2" w14:paraId="768CEC43" w14:textId="77777777" w:rsidTr="00817329">
        <w:tc>
          <w:tcPr>
            <w:tcW w:w="9736" w:type="dxa"/>
            <w:gridSpan w:val="3"/>
            <w:shd w:val="clear" w:color="auto" w:fill="auto"/>
          </w:tcPr>
          <w:p w14:paraId="35AADA7E" w14:textId="28CBEF2E" w:rsidR="009F0FCD" w:rsidRPr="00F60CF2" w:rsidRDefault="00654706" w:rsidP="009F0FCD">
            <w:pPr>
              <w:rPr>
                <w:rFonts w:ascii="Arial" w:hAnsi="Arial" w:cs="Arial"/>
                <w:sz w:val="20"/>
                <w:szCs w:val="22"/>
              </w:rPr>
            </w:pPr>
            <w:r w:rsidRPr="00F159A9">
              <w:rPr>
                <w:rFonts w:ascii="Arial" w:hAnsi="Arial" w:cs="Arial"/>
                <w:sz w:val="22"/>
                <w:szCs w:val="22"/>
              </w:rPr>
              <w:t>Methods of Feedback</w:t>
            </w:r>
            <w:r>
              <w:rPr>
                <w:rFonts w:ascii="Arial" w:hAnsi="Arial" w:cs="Arial"/>
                <w:sz w:val="22"/>
                <w:szCs w:val="22"/>
              </w:rPr>
              <w:t>:</w:t>
            </w:r>
          </w:p>
        </w:tc>
      </w:tr>
      <w:tr w:rsidR="00654706" w:rsidRPr="00F60CF2" w14:paraId="1544593F" w14:textId="77777777" w:rsidTr="00817329">
        <w:tc>
          <w:tcPr>
            <w:tcW w:w="9736" w:type="dxa"/>
            <w:gridSpan w:val="3"/>
            <w:shd w:val="clear" w:color="auto" w:fill="auto"/>
          </w:tcPr>
          <w:p w14:paraId="384F8D59" w14:textId="77777777" w:rsidR="0058449B" w:rsidRDefault="0058449B" w:rsidP="00654706">
            <w:pPr>
              <w:rPr>
                <w:rFonts w:ascii="Arial" w:hAnsi="Arial" w:cs="Arial"/>
                <w:sz w:val="22"/>
                <w:szCs w:val="22"/>
              </w:rPr>
            </w:pPr>
          </w:p>
          <w:p w14:paraId="2ED534E9" w14:textId="6FF8D6A6" w:rsidR="00654706" w:rsidRDefault="00654706" w:rsidP="00654706">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2C2EAA34" w14:textId="4B4306BE" w:rsidR="00654706" w:rsidRPr="00F60CF2" w:rsidRDefault="00654706" w:rsidP="004A24CB">
            <w:pPr>
              <w:rPr>
                <w:rFonts w:ascii="Arial" w:hAnsi="Arial" w:cs="Arial"/>
                <w:sz w:val="20"/>
                <w:szCs w:val="22"/>
              </w:rPr>
            </w:pPr>
          </w:p>
        </w:tc>
      </w:tr>
      <w:tr w:rsidR="00654706" w:rsidRPr="00F60CF2" w14:paraId="1D2B0BF5" w14:textId="77777777" w:rsidTr="00817329">
        <w:tc>
          <w:tcPr>
            <w:tcW w:w="9736" w:type="dxa"/>
            <w:gridSpan w:val="3"/>
            <w:shd w:val="clear" w:color="auto" w:fill="auto"/>
          </w:tcPr>
          <w:p w14:paraId="0D44A2ED" w14:textId="73BFFAD2" w:rsidR="00654706" w:rsidRPr="00F60CF2" w:rsidRDefault="00654706" w:rsidP="00654706">
            <w:pPr>
              <w:rPr>
                <w:rFonts w:ascii="Arial" w:hAnsi="Arial" w:cs="Arial"/>
                <w:sz w:val="20"/>
                <w:szCs w:val="22"/>
              </w:rPr>
            </w:pPr>
            <w:r w:rsidRPr="00F44AE0">
              <w:rPr>
                <w:rFonts w:ascii="Arial" w:hAnsi="Arial" w:cs="Arial"/>
                <w:szCs w:val="21"/>
              </w:rPr>
              <w:t>Diploma Policy Objectives:</w:t>
            </w:r>
          </w:p>
        </w:tc>
      </w:tr>
      <w:tr w:rsidR="00654706" w:rsidRPr="00F60CF2" w14:paraId="59503538" w14:textId="77777777" w:rsidTr="00817329">
        <w:tc>
          <w:tcPr>
            <w:tcW w:w="9736" w:type="dxa"/>
            <w:gridSpan w:val="3"/>
            <w:shd w:val="clear" w:color="auto" w:fill="auto"/>
          </w:tcPr>
          <w:p w14:paraId="7C6501B8" w14:textId="77777777" w:rsidR="0058449B" w:rsidRDefault="0058449B" w:rsidP="00654706">
            <w:pPr>
              <w:rPr>
                <w:rFonts w:ascii="Arial" w:hAnsi="Arial" w:cs="Arial"/>
                <w:szCs w:val="21"/>
              </w:rPr>
            </w:pPr>
          </w:p>
          <w:p w14:paraId="2706313E" w14:textId="5EEE70AA" w:rsidR="00654706" w:rsidRPr="00F44AE0" w:rsidRDefault="00654706" w:rsidP="00654706">
            <w:pPr>
              <w:rPr>
                <w:rFonts w:ascii="Arial" w:hAnsi="Arial" w:cs="Arial"/>
                <w:szCs w:val="21"/>
              </w:rPr>
            </w:pPr>
            <w:r w:rsidRPr="00F44AE0">
              <w:rPr>
                <w:rFonts w:ascii="Arial" w:hAnsi="Arial" w:cs="Arial"/>
                <w:szCs w:val="21"/>
              </w:rPr>
              <w:t xml:space="preserve">Work completed in this course helps students achieve the following Diploma Policy objective(s): </w:t>
            </w:r>
          </w:p>
          <w:p w14:paraId="339BE12E" w14:textId="77777777" w:rsidR="00654706" w:rsidRPr="00F44AE0" w:rsidRDefault="00654706" w:rsidP="00654706">
            <w:pPr>
              <w:rPr>
                <w:rFonts w:ascii="Arial" w:hAnsi="Arial" w:cs="Arial"/>
                <w:szCs w:val="21"/>
              </w:rPr>
            </w:pPr>
            <w:r w:rsidRPr="00F44AE0">
              <w:rPr>
                <w:rFonts w:ascii="Arial" w:hAnsi="Arial" w:cs="Arial"/>
                <w:szCs w:val="21"/>
              </w:rPr>
              <w:t>1. Advanced thinking skills (evaluation, comparison, analysis and synthesis) based on critical thinking (critical and analytical thought)</w:t>
            </w:r>
          </w:p>
          <w:p w14:paraId="7E1A6A63" w14:textId="77777777" w:rsidR="00654706" w:rsidRPr="00F44AE0" w:rsidRDefault="00654706" w:rsidP="00654706">
            <w:pPr>
              <w:rPr>
                <w:rFonts w:ascii="Arial" w:hAnsi="Arial" w:cs="Arial"/>
                <w:szCs w:val="21"/>
              </w:rPr>
            </w:pPr>
            <w:r w:rsidRPr="00F44AE0">
              <w:rPr>
                <w:rFonts w:ascii="Arial" w:hAnsi="Arial" w:cs="Arial"/>
                <w:szCs w:val="21"/>
              </w:rPr>
              <w:t xml:space="preserve">2. The ability to identify and solve problems </w:t>
            </w:r>
          </w:p>
          <w:p w14:paraId="56705F82" w14:textId="77777777" w:rsidR="00654706" w:rsidRPr="00F44AE0" w:rsidRDefault="00654706" w:rsidP="00654706">
            <w:pPr>
              <w:rPr>
                <w:rFonts w:ascii="Arial" w:hAnsi="Arial" w:cs="Arial"/>
                <w:szCs w:val="21"/>
              </w:rPr>
            </w:pPr>
            <w:r w:rsidRPr="00F44AE0">
              <w:rPr>
                <w:rFonts w:ascii="Arial" w:hAnsi="Arial" w:cs="Arial"/>
                <w:szCs w:val="21"/>
              </w:rPr>
              <w:t>3. Advanced communicative proficiency in English</w:t>
            </w:r>
          </w:p>
          <w:p w14:paraId="300CEEB2" w14:textId="77777777" w:rsidR="00654706" w:rsidRPr="00F44AE0" w:rsidRDefault="00654706" w:rsidP="00654706">
            <w:pPr>
              <w:rPr>
                <w:rFonts w:ascii="Arial" w:hAnsi="Arial" w:cs="Arial"/>
                <w:szCs w:val="21"/>
              </w:rPr>
            </w:pPr>
            <w:r w:rsidRPr="00F44AE0">
              <w:rPr>
                <w:rFonts w:ascii="Arial" w:hAnsi="Arial" w:cs="Arial"/>
                <w:szCs w:val="21"/>
              </w:rPr>
              <w:t>4. Proficiency in the use of information technology</w:t>
            </w:r>
          </w:p>
          <w:p w14:paraId="6CFA4C5B" w14:textId="1750B40A" w:rsidR="00654706" w:rsidRPr="00F60CF2" w:rsidRDefault="00654706" w:rsidP="00654706">
            <w:pPr>
              <w:rPr>
                <w:rFonts w:ascii="Arial" w:hAnsi="Arial" w:cs="Arial"/>
                <w:sz w:val="22"/>
                <w:szCs w:val="22"/>
              </w:rPr>
            </w:pPr>
          </w:p>
        </w:tc>
      </w:tr>
      <w:tr w:rsidR="009F0FCD" w:rsidRPr="00F60CF2" w14:paraId="7B3E50F1" w14:textId="77777777" w:rsidTr="00817329">
        <w:tc>
          <w:tcPr>
            <w:tcW w:w="9736" w:type="dxa"/>
            <w:gridSpan w:val="3"/>
            <w:shd w:val="clear" w:color="auto" w:fill="auto"/>
          </w:tcPr>
          <w:p w14:paraId="01B79791" w14:textId="751A54CE" w:rsidR="009F0FCD" w:rsidRPr="00F60CF2" w:rsidRDefault="004A24CB" w:rsidP="004A24CB">
            <w:pPr>
              <w:rPr>
                <w:rFonts w:ascii="Arial" w:hAnsi="Arial" w:cs="Arial"/>
                <w:sz w:val="22"/>
                <w:szCs w:val="22"/>
              </w:rPr>
            </w:pPr>
            <w:r>
              <w:rPr>
                <w:rFonts w:ascii="Arial" w:hAnsi="Arial" w:cs="Arial" w:hint="eastAsia"/>
                <w:sz w:val="22"/>
                <w:szCs w:val="22"/>
              </w:rPr>
              <w:t>No</w:t>
            </w:r>
            <w:r>
              <w:rPr>
                <w:rFonts w:ascii="Arial" w:hAnsi="Arial" w:cs="Arial"/>
                <w:sz w:val="22"/>
                <w:szCs w:val="22"/>
              </w:rPr>
              <w:t>tes:</w:t>
            </w:r>
          </w:p>
        </w:tc>
      </w:tr>
      <w:tr w:rsidR="004A24CB" w:rsidRPr="00F60CF2" w14:paraId="1062FCFE" w14:textId="77777777" w:rsidTr="00817329">
        <w:tc>
          <w:tcPr>
            <w:tcW w:w="9736" w:type="dxa"/>
            <w:gridSpan w:val="3"/>
            <w:shd w:val="clear" w:color="auto" w:fill="auto"/>
          </w:tcPr>
          <w:p w14:paraId="076FAEEC" w14:textId="49FFF97D" w:rsidR="004A24CB" w:rsidRDefault="004A24CB" w:rsidP="009F0FCD">
            <w:pPr>
              <w:rPr>
                <w:rFonts w:ascii="Arial" w:hAnsi="Arial" w:cs="Arial"/>
                <w:sz w:val="22"/>
                <w:szCs w:val="22"/>
              </w:rPr>
            </w:pPr>
          </w:p>
          <w:p w14:paraId="68A4B82A" w14:textId="77777777" w:rsidR="004A24CB" w:rsidRDefault="004A24CB" w:rsidP="009F0FCD">
            <w:pPr>
              <w:rPr>
                <w:rFonts w:ascii="Arial" w:hAnsi="Arial" w:cs="Arial"/>
                <w:sz w:val="22"/>
                <w:szCs w:val="22"/>
              </w:rPr>
            </w:pPr>
          </w:p>
          <w:p w14:paraId="28A9AD1D" w14:textId="0DD9692E" w:rsidR="004A24CB" w:rsidRPr="00F60CF2" w:rsidRDefault="004A24CB" w:rsidP="009F0FCD">
            <w:pPr>
              <w:rPr>
                <w:rFonts w:ascii="Arial" w:hAnsi="Arial" w:cs="Arial"/>
                <w:sz w:val="22"/>
                <w:szCs w:val="22"/>
              </w:rPr>
            </w:pPr>
          </w:p>
        </w:tc>
      </w:tr>
    </w:tbl>
    <w:p w14:paraId="20B42165" w14:textId="77777777" w:rsidR="00EF4620" w:rsidRPr="00F60CF2" w:rsidRDefault="00EF4620" w:rsidP="009B08F6">
      <w:pPr>
        <w:rPr>
          <w:rFonts w:ascii="Arial" w:hAnsi="Arial" w:cs="Arial"/>
          <w:sz w:val="24"/>
        </w:rPr>
        <w:sectPr w:rsidR="00EF4620" w:rsidRPr="00F60CF2"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1011"/>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60CF2" w14:paraId="20333880" w14:textId="77777777" w:rsidTr="009966AC">
        <w:trPr>
          <w:trHeight w:val="1832"/>
        </w:trPr>
        <w:tc>
          <w:tcPr>
            <w:tcW w:w="4361" w:type="dxa"/>
            <w:gridSpan w:val="2"/>
            <w:shd w:val="clear" w:color="auto" w:fill="auto"/>
            <w:vAlign w:val="center"/>
          </w:tcPr>
          <w:p w14:paraId="3971E334" w14:textId="77777777" w:rsidR="00EF4620" w:rsidRPr="00F60CF2" w:rsidRDefault="00EF4620" w:rsidP="009966AC">
            <w:pPr>
              <w:jc w:val="center"/>
            </w:pPr>
            <w:r w:rsidRPr="00F60CF2">
              <w:rPr>
                <w:noProof/>
              </w:rPr>
              <w:drawing>
                <wp:inline distT="0" distB="0" distL="0" distR="0" wp14:anchorId="65EA9B18" wp14:editId="744CC9CC">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61260E9E" w14:textId="77777777" w:rsidR="00EF4620" w:rsidRPr="00F60CF2" w:rsidRDefault="00EF4620" w:rsidP="009966AC">
            <w:pPr>
              <w:jc w:val="center"/>
            </w:pPr>
            <w:r w:rsidRPr="00F60CF2">
              <w:t>Advanced</w:t>
            </w:r>
            <w:r w:rsidRPr="00F60CF2">
              <w:rPr>
                <w:noProof/>
              </w:rPr>
              <w:drawing>
                <wp:inline distT="0" distB="0" distL="0" distR="0" wp14:anchorId="40E68E65" wp14:editId="67F1991F">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0C0B9D3E" w14:textId="77777777" w:rsidR="00EF4620" w:rsidRPr="00F60CF2" w:rsidRDefault="00EF4620" w:rsidP="009966AC">
            <w:pPr>
              <w:jc w:val="center"/>
            </w:pPr>
            <w:r w:rsidRPr="00F60CF2">
              <w:t>Proficient</w:t>
            </w:r>
            <w:r w:rsidRPr="00F60CF2">
              <w:rPr>
                <w:noProof/>
              </w:rPr>
              <w:drawing>
                <wp:inline distT="0" distB="0" distL="0" distR="0" wp14:anchorId="3A8C31B3" wp14:editId="2F5B680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349BFED5" w14:textId="77777777" w:rsidR="00EF4620" w:rsidRPr="00F60CF2" w:rsidRDefault="00EF4620" w:rsidP="009966AC">
            <w:pPr>
              <w:jc w:val="center"/>
            </w:pPr>
            <w:r w:rsidRPr="00F60CF2">
              <w:t>Developing</w:t>
            </w:r>
            <w:r w:rsidRPr="00F60CF2">
              <w:rPr>
                <w:noProof/>
              </w:rPr>
              <w:drawing>
                <wp:inline distT="0" distB="0" distL="0" distR="0" wp14:anchorId="60B2EA19" wp14:editId="4ACBB0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5F8C0AC4" w14:textId="77777777" w:rsidR="00EF4620" w:rsidRPr="00F60CF2" w:rsidRDefault="00EF4620" w:rsidP="009966AC">
            <w:pPr>
              <w:jc w:val="center"/>
            </w:pPr>
            <w:r w:rsidRPr="00F60CF2">
              <w:t>Emerging</w:t>
            </w:r>
            <w:r w:rsidRPr="00F60CF2">
              <w:rPr>
                <w:noProof/>
              </w:rPr>
              <w:drawing>
                <wp:inline distT="0" distB="0" distL="0" distR="0" wp14:anchorId="03337CAF" wp14:editId="6942E51E">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1A85F5CB" w14:textId="77777777" w:rsidR="00EF4620" w:rsidRPr="00F60CF2" w:rsidRDefault="00EF4620" w:rsidP="009966AC">
            <w:pPr>
              <w:jc w:val="center"/>
            </w:pPr>
            <w:r w:rsidRPr="00F60CF2">
              <w:t>No Attempt</w:t>
            </w:r>
            <w:r w:rsidRPr="00F60CF2">
              <w:rPr>
                <w:noProof/>
              </w:rPr>
              <w:drawing>
                <wp:inline distT="0" distB="0" distL="0" distR="0" wp14:anchorId="465C9BCC" wp14:editId="69D1C12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F60CF2" w14:paraId="6298B28B" w14:textId="77777777" w:rsidTr="009966AC">
        <w:trPr>
          <w:trHeight w:val="319"/>
        </w:trPr>
        <w:tc>
          <w:tcPr>
            <w:tcW w:w="1951" w:type="dxa"/>
            <w:vMerge w:val="restart"/>
            <w:shd w:val="clear" w:color="auto" w:fill="auto"/>
            <w:vAlign w:val="center"/>
          </w:tcPr>
          <w:p w14:paraId="680B527A" w14:textId="77777777" w:rsidR="00EF4620" w:rsidRPr="00F60CF2" w:rsidRDefault="00EF4620" w:rsidP="009966AC">
            <w:pPr>
              <w:jc w:val="right"/>
            </w:pPr>
            <w:r w:rsidRPr="00F60CF2">
              <w:t>Critical Thinking</w:t>
            </w:r>
          </w:p>
        </w:tc>
        <w:tc>
          <w:tcPr>
            <w:tcW w:w="2410" w:type="dxa"/>
            <w:shd w:val="clear" w:color="auto" w:fill="auto"/>
            <w:vAlign w:val="center"/>
          </w:tcPr>
          <w:p w14:paraId="1567F335" w14:textId="77777777" w:rsidR="00EF4620" w:rsidRPr="00F60CF2" w:rsidRDefault="00EF4620" w:rsidP="009966AC">
            <w:pPr>
              <w:jc w:val="center"/>
              <w:rPr>
                <w:sz w:val="22"/>
              </w:rPr>
            </w:pPr>
            <w:r w:rsidRPr="00F60CF2">
              <w:rPr>
                <w:sz w:val="22"/>
              </w:rPr>
              <w:t>Ability to Identify &amp; Solve Problems</w:t>
            </w:r>
          </w:p>
        </w:tc>
        <w:tc>
          <w:tcPr>
            <w:tcW w:w="2126" w:type="dxa"/>
            <w:vMerge w:val="restart"/>
            <w:shd w:val="clear" w:color="auto" w:fill="auto"/>
            <w:vAlign w:val="center"/>
          </w:tcPr>
          <w:p w14:paraId="4FE9E669" w14:textId="77777777" w:rsidR="00EF4620" w:rsidRPr="00F60CF2" w:rsidRDefault="00EF4620" w:rsidP="009966AC">
            <w:pPr>
              <w:jc w:val="center"/>
              <w:rPr>
                <w:sz w:val="16"/>
                <w:szCs w:val="20"/>
              </w:rPr>
            </w:pPr>
            <w:r w:rsidRPr="00F60CF2">
              <w:rPr>
                <w:sz w:val="16"/>
                <w:szCs w:val="20"/>
              </w:rPr>
              <w:t>Insightful comments in class discussions</w:t>
            </w:r>
          </w:p>
          <w:p w14:paraId="5B391FC9" w14:textId="77777777" w:rsidR="00EF4620" w:rsidRPr="00F60CF2" w:rsidRDefault="00EF4620" w:rsidP="009966AC">
            <w:pPr>
              <w:jc w:val="center"/>
              <w:rPr>
                <w:sz w:val="16"/>
                <w:szCs w:val="20"/>
              </w:rPr>
            </w:pPr>
            <w:r w:rsidRPr="00F60CF2">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39855376" w14:textId="77777777" w:rsidR="00EF4620" w:rsidRPr="00F60CF2" w:rsidRDefault="00EF4620" w:rsidP="009966AC">
            <w:pPr>
              <w:jc w:val="center"/>
              <w:rPr>
                <w:sz w:val="16"/>
                <w:szCs w:val="20"/>
              </w:rPr>
            </w:pPr>
            <w:r w:rsidRPr="00F60CF2">
              <w:rPr>
                <w:rFonts w:hint="eastAsia"/>
                <w:sz w:val="16"/>
                <w:szCs w:val="20"/>
              </w:rPr>
              <w:t>Able to contribute to</w:t>
            </w:r>
            <w:r w:rsidRPr="00F60CF2">
              <w:rPr>
                <w:sz w:val="16"/>
                <w:szCs w:val="20"/>
              </w:rPr>
              <w:t xml:space="preserve"> class discussions</w:t>
            </w:r>
            <w:r w:rsidRPr="00F60CF2">
              <w:rPr>
                <w:rFonts w:hint="eastAsia"/>
                <w:sz w:val="16"/>
                <w:szCs w:val="20"/>
              </w:rPr>
              <w:t xml:space="preserve">, and to perform a basic </w:t>
            </w:r>
            <w:r w:rsidRPr="00F60CF2">
              <w:rPr>
                <w:sz w:val="16"/>
                <w:szCs w:val="20"/>
              </w:rPr>
              <w:t>analy</w:t>
            </w:r>
            <w:r w:rsidRPr="00F60CF2">
              <w:rPr>
                <w:rFonts w:hint="eastAsia"/>
                <w:sz w:val="16"/>
                <w:szCs w:val="20"/>
              </w:rPr>
              <w:t>sis of</w:t>
            </w:r>
            <w:r w:rsidRPr="00F60CF2">
              <w:rPr>
                <w:sz w:val="16"/>
                <w:szCs w:val="20"/>
              </w:rPr>
              <w:t xml:space="preserve"> data, gather and assess resources, and </w:t>
            </w:r>
            <w:r w:rsidRPr="00F60CF2">
              <w:rPr>
                <w:rFonts w:hint="eastAsia"/>
                <w:sz w:val="16"/>
                <w:szCs w:val="20"/>
              </w:rPr>
              <w:t>express</w:t>
            </w:r>
            <w:r w:rsidRPr="00F60CF2">
              <w:rPr>
                <w:sz w:val="16"/>
                <w:szCs w:val="20"/>
              </w:rPr>
              <w:t xml:space="preserve"> opinions in </w:t>
            </w:r>
            <w:r w:rsidRPr="00F60CF2">
              <w:rPr>
                <w:rFonts w:hint="eastAsia"/>
                <w:sz w:val="16"/>
                <w:szCs w:val="20"/>
              </w:rPr>
              <w:t xml:space="preserve">an adequate </w:t>
            </w:r>
            <w:r w:rsidRPr="00F60CF2">
              <w:rPr>
                <w:sz w:val="16"/>
                <w:szCs w:val="20"/>
              </w:rPr>
              <w:t>manner.</w:t>
            </w:r>
          </w:p>
        </w:tc>
        <w:tc>
          <w:tcPr>
            <w:tcW w:w="1985" w:type="dxa"/>
            <w:vMerge w:val="restart"/>
            <w:shd w:val="clear" w:color="auto" w:fill="auto"/>
            <w:vAlign w:val="center"/>
          </w:tcPr>
          <w:p w14:paraId="4ADFAFDB" w14:textId="77777777" w:rsidR="00EF4620" w:rsidRPr="00F60CF2" w:rsidRDefault="00EF4620" w:rsidP="009966AC">
            <w:pPr>
              <w:jc w:val="center"/>
              <w:rPr>
                <w:sz w:val="16"/>
                <w:szCs w:val="20"/>
              </w:rPr>
            </w:pPr>
            <w:r w:rsidRPr="00F60CF2">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026A442C" w14:textId="77777777" w:rsidR="00EF4620" w:rsidRPr="00F60CF2" w:rsidRDefault="00EF4620" w:rsidP="009966AC">
            <w:pPr>
              <w:jc w:val="center"/>
              <w:rPr>
                <w:sz w:val="16"/>
                <w:szCs w:val="20"/>
              </w:rPr>
            </w:pPr>
            <w:r w:rsidRPr="00F60CF2">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1C5F6C5" w14:textId="77777777" w:rsidR="00EF4620" w:rsidRPr="00F60CF2" w:rsidRDefault="00EF4620" w:rsidP="009966AC">
            <w:pPr>
              <w:jc w:val="center"/>
              <w:rPr>
                <w:sz w:val="16"/>
                <w:szCs w:val="20"/>
              </w:rPr>
            </w:pPr>
            <w:r w:rsidRPr="00F60CF2">
              <w:rPr>
                <w:sz w:val="16"/>
                <w:szCs w:val="20"/>
              </w:rPr>
              <w:t xml:space="preserve">I had no idea that this student was even enrolled in my class </w:t>
            </w:r>
            <w:r w:rsidRPr="00F60CF2">
              <w:rPr>
                <w:sz w:val="16"/>
                <w:szCs w:val="20"/>
              </w:rPr>
              <w:sym w:font="Wingdings" w:char="F0E7"/>
            </w:r>
            <w:r w:rsidRPr="00F60CF2">
              <w:rPr>
                <w:sz w:val="16"/>
                <w:szCs w:val="20"/>
              </w:rPr>
              <w:t>that is how underwhelming this student’s performance was!</w:t>
            </w:r>
          </w:p>
        </w:tc>
      </w:tr>
      <w:tr w:rsidR="00EF4620" w:rsidRPr="00F60CF2" w14:paraId="7B8C29BD" w14:textId="77777777" w:rsidTr="009966AC">
        <w:trPr>
          <w:trHeight w:val="227"/>
        </w:trPr>
        <w:tc>
          <w:tcPr>
            <w:tcW w:w="1951" w:type="dxa"/>
            <w:vMerge/>
            <w:shd w:val="clear" w:color="auto" w:fill="auto"/>
            <w:vAlign w:val="center"/>
          </w:tcPr>
          <w:p w14:paraId="17065A36" w14:textId="77777777" w:rsidR="00EF4620" w:rsidRPr="00F60CF2" w:rsidRDefault="00EF4620" w:rsidP="009966AC">
            <w:pPr>
              <w:jc w:val="right"/>
            </w:pPr>
          </w:p>
        </w:tc>
        <w:tc>
          <w:tcPr>
            <w:tcW w:w="2410" w:type="dxa"/>
            <w:shd w:val="clear" w:color="auto" w:fill="auto"/>
            <w:vAlign w:val="center"/>
          </w:tcPr>
          <w:p w14:paraId="69BF89AE" w14:textId="77777777" w:rsidR="00EF4620" w:rsidRPr="00F60CF2" w:rsidRDefault="00EF4620" w:rsidP="009966AC">
            <w:pPr>
              <w:jc w:val="center"/>
              <w:rPr>
                <w:sz w:val="22"/>
              </w:rPr>
            </w:pPr>
            <w:r w:rsidRPr="00F60CF2">
              <w:rPr>
                <w:sz w:val="22"/>
              </w:rPr>
              <w:t>Information Gathering</w:t>
            </w:r>
          </w:p>
        </w:tc>
        <w:tc>
          <w:tcPr>
            <w:tcW w:w="2126" w:type="dxa"/>
            <w:vMerge/>
            <w:shd w:val="clear" w:color="auto" w:fill="auto"/>
            <w:vAlign w:val="center"/>
          </w:tcPr>
          <w:p w14:paraId="7411BDA9" w14:textId="77777777" w:rsidR="00EF4620" w:rsidRPr="00F60CF2" w:rsidRDefault="00EF4620" w:rsidP="009966AC">
            <w:pPr>
              <w:jc w:val="center"/>
              <w:rPr>
                <w:sz w:val="16"/>
                <w:szCs w:val="20"/>
              </w:rPr>
            </w:pPr>
          </w:p>
        </w:tc>
        <w:tc>
          <w:tcPr>
            <w:tcW w:w="2126" w:type="dxa"/>
            <w:vMerge/>
            <w:shd w:val="clear" w:color="auto" w:fill="auto"/>
            <w:vAlign w:val="center"/>
          </w:tcPr>
          <w:p w14:paraId="67A5FA59" w14:textId="77777777" w:rsidR="00EF4620" w:rsidRPr="00F60CF2" w:rsidRDefault="00EF4620" w:rsidP="009966AC">
            <w:pPr>
              <w:jc w:val="center"/>
              <w:rPr>
                <w:sz w:val="16"/>
                <w:szCs w:val="20"/>
              </w:rPr>
            </w:pPr>
          </w:p>
        </w:tc>
        <w:tc>
          <w:tcPr>
            <w:tcW w:w="1985" w:type="dxa"/>
            <w:vMerge/>
            <w:shd w:val="clear" w:color="auto" w:fill="auto"/>
            <w:vAlign w:val="center"/>
          </w:tcPr>
          <w:p w14:paraId="65820F35" w14:textId="77777777" w:rsidR="00EF4620" w:rsidRPr="00F60CF2" w:rsidRDefault="00EF4620" w:rsidP="009966AC">
            <w:pPr>
              <w:jc w:val="center"/>
              <w:rPr>
                <w:sz w:val="16"/>
                <w:szCs w:val="20"/>
              </w:rPr>
            </w:pPr>
          </w:p>
        </w:tc>
        <w:tc>
          <w:tcPr>
            <w:tcW w:w="1996" w:type="dxa"/>
            <w:vMerge/>
            <w:shd w:val="clear" w:color="auto" w:fill="auto"/>
            <w:vAlign w:val="center"/>
          </w:tcPr>
          <w:p w14:paraId="498E4D27"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332B665" w14:textId="77777777" w:rsidR="00EF4620" w:rsidRPr="00F60CF2" w:rsidRDefault="00EF4620" w:rsidP="009966AC">
            <w:pPr>
              <w:jc w:val="center"/>
              <w:rPr>
                <w:sz w:val="16"/>
                <w:szCs w:val="20"/>
              </w:rPr>
            </w:pPr>
          </w:p>
        </w:tc>
      </w:tr>
      <w:tr w:rsidR="00EF4620" w:rsidRPr="00F60CF2" w14:paraId="6EFCD731" w14:textId="77777777" w:rsidTr="009966AC">
        <w:trPr>
          <w:trHeight w:val="227"/>
        </w:trPr>
        <w:tc>
          <w:tcPr>
            <w:tcW w:w="1951" w:type="dxa"/>
            <w:vMerge/>
            <w:shd w:val="clear" w:color="auto" w:fill="auto"/>
            <w:vAlign w:val="center"/>
          </w:tcPr>
          <w:p w14:paraId="4B2A2AF9" w14:textId="77777777" w:rsidR="00EF4620" w:rsidRPr="00F60CF2" w:rsidRDefault="00EF4620" w:rsidP="009966AC">
            <w:pPr>
              <w:jc w:val="right"/>
            </w:pPr>
          </w:p>
        </w:tc>
        <w:tc>
          <w:tcPr>
            <w:tcW w:w="2410" w:type="dxa"/>
            <w:shd w:val="clear" w:color="auto" w:fill="auto"/>
            <w:vAlign w:val="center"/>
          </w:tcPr>
          <w:p w14:paraId="2BBF8147" w14:textId="77777777" w:rsidR="00EF4620" w:rsidRPr="00F60CF2" w:rsidRDefault="00EF4620" w:rsidP="009966AC">
            <w:pPr>
              <w:jc w:val="center"/>
              <w:rPr>
                <w:sz w:val="22"/>
              </w:rPr>
            </w:pPr>
            <w:r w:rsidRPr="00F60CF2">
              <w:rPr>
                <w:sz w:val="22"/>
              </w:rPr>
              <w:t>Assessment of Credibility</w:t>
            </w:r>
          </w:p>
        </w:tc>
        <w:tc>
          <w:tcPr>
            <w:tcW w:w="2126" w:type="dxa"/>
            <w:vMerge/>
            <w:shd w:val="clear" w:color="auto" w:fill="auto"/>
            <w:vAlign w:val="center"/>
          </w:tcPr>
          <w:p w14:paraId="6CCF4D11" w14:textId="77777777" w:rsidR="00EF4620" w:rsidRPr="00F60CF2" w:rsidRDefault="00EF4620" w:rsidP="009966AC">
            <w:pPr>
              <w:jc w:val="center"/>
              <w:rPr>
                <w:sz w:val="16"/>
                <w:szCs w:val="20"/>
              </w:rPr>
            </w:pPr>
          </w:p>
        </w:tc>
        <w:tc>
          <w:tcPr>
            <w:tcW w:w="2126" w:type="dxa"/>
            <w:vMerge/>
            <w:shd w:val="clear" w:color="auto" w:fill="auto"/>
            <w:vAlign w:val="center"/>
          </w:tcPr>
          <w:p w14:paraId="67CC81EE" w14:textId="77777777" w:rsidR="00EF4620" w:rsidRPr="00F60CF2" w:rsidRDefault="00EF4620" w:rsidP="009966AC">
            <w:pPr>
              <w:jc w:val="center"/>
              <w:rPr>
                <w:sz w:val="16"/>
                <w:szCs w:val="20"/>
              </w:rPr>
            </w:pPr>
          </w:p>
        </w:tc>
        <w:tc>
          <w:tcPr>
            <w:tcW w:w="1985" w:type="dxa"/>
            <w:vMerge/>
            <w:shd w:val="clear" w:color="auto" w:fill="auto"/>
            <w:vAlign w:val="center"/>
          </w:tcPr>
          <w:p w14:paraId="2BA171F0" w14:textId="77777777" w:rsidR="00EF4620" w:rsidRPr="00F60CF2" w:rsidRDefault="00EF4620" w:rsidP="009966AC">
            <w:pPr>
              <w:jc w:val="center"/>
              <w:rPr>
                <w:sz w:val="16"/>
                <w:szCs w:val="20"/>
              </w:rPr>
            </w:pPr>
          </w:p>
        </w:tc>
        <w:tc>
          <w:tcPr>
            <w:tcW w:w="1996" w:type="dxa"/>
            <w:vMerge/>
            <w:shd w:val="clear" w:color="auto" w:fill="auto"/>
            <w:vAlign w:val="center"/>
          </w:tcPr>
          <w:p w14:paraId="6B9CBBEF" w14:textId="77777777" w:rsidR="00EF4620" w:rsidRPr="00F60CF2" w:rsidRDefault="00EF4620" w:rsidP="009966AC">
            <w:pPr>
              <w:jc w:val="center"/>
              <w:rPr>
                <w:sz w:val="16"/>
                <w:szCs w:val="20"/>
              </w:rPr>
            </w:pPr>
          </w:p>
        </w:tc>
        <w:tc>
          <w:tcPr>
            <w:tcW w:w="1845" w:type="dxa"/>
            <w:vMerge/>
            <w:vAlign w:val="center"/>
          </w:tcPr>
          <w:p w14:paraId="76E29F0E" w14:textId="77777777" w:rsidR="00EF4620" w:rsidRPr="00F60CF2" w:rsidRDefault="00EF4620" w:rsidP="009966AC">
            <w:pPr>
              <w:jc w:val="center"/>
              <w:rPr>
                <w:sz w:val="16"/>
                <w:szCs w:val="20"/>
              </w:rPr>
            </w:pPr>
          </w:p>
        </w:tc>
      </w:tr>
      <w:tr w:rsidR="00EF4620" w:rsidRPr="00F60CF2" w14:paraId="38C06A2E" w14:textId="77777777" w:rsidTr="009966AC">
        <w:trPr>
          <w:trHeight w:val="366"/>
        </w:trPr>
        <w:tc>
          <w:tcPr>
            <w:tcW w:w="1951" w:type="dxa"/>
            <w:vMerge w:val="restart"/>
            <w:shd w:val="clear" w:color="auto" w:fill="auto"/>
            <w:vAlign w:val="center"/>
          </w:tcPr>
          <w:p w14:paraId="74D85D6C" w14:textId="77777777" w:rsidR="00EF4620" w:rsidRPr="00F60CF2" w:rsidRDefault="00EF4620" w:rsidP="009966AC">
            <w:pPr>
              <w:jc w:val="right"/>
            </w:pPr>
            <w:r w:rsidRPr="00F60CF2">
              <w:t>Advanced Communication Proficiency</w:t>
            </w:r>
          </w:p>
        </w:tc>
        <w:tc>
          <w:tcPr>
            <w:tcW w:w="2410" w:type="dxa"/>
            <w:shd w:val="clear" w:color="auto" w:fill="auto"/>
            <w:vAlign w:val="center"/>
          </w:tcPr>
          <w:p w14:paraId="2B84E45C" w14:textId="77777777" w:rsidR="00EF4620" w:rsidRPr="00F60CF2" w:rsidRDefault="00EF4620" w:rsidP="009966AC">
            <w:pPr>
              <w:jc w:val="center"/>
              <w:rPr>
                <w:sz w:val="22"/>
              </w:rPr>
            </w:pPr>
            <w:r w:rsidRPr="00F60CF2">
              <w:rPr>
                <w:sz w:val="22"/>
              </w:rPr>
              <w:t>Public Speaking</w:t>
            </w:r>
          </w:p>
        </w:tc>
        <w:tc>
          <w:tcPr>
            <w:tcW w:w="2126" w:type="dxa"/>
            <w:vMerge w:val="restart"/>
            <w:shd w:val="clear" w:color="auto" w:fill="auto"/>
            <w:vAlign w:val="center"/>
          </w:tcPr>
          <w:p w14:paraId="24395518" w14:textId="77777777" w:rsidR="00EF4620" w:rsidRPr="00F60CF2" w:rsidRDefault="00EF4620" w:rsidP="009966AC">
            <w:pPr>
              <w:jc w:val="center"/>
              <w:rPr>
                <w:sz w:val="16"/>
                <w:szCs w:val="20"/>
              </w:rPr>
            </w:pPr>
            <w:r w:rsidRPr="00F60CF2">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468251FC" w14:textId="77777777" w:rsidR="00EF4620" w:rsidRPr="00F60CF2" w:rsidRDefault="00EF4620" w:rsidP="009966AC">
            <w:pPr>
              <w:jc w:val="center"/>
              <w:rPr>
                <w:sz w:val="16"/>
                <w:szCs w:val="20"/>
              </w:rPr>
            </w:pPr>
            <w:r w:rsidRPr="00F60CF2">
              <w:rPr>
                <w:rFonts w:hint="eastAsia"/>
                <w:sz w:val="16"/>
                <w:szCs w:val="20"/>
              </w:rPr>
              <w:t>A</w:t>
            </w:r>
            <w:r w:rsidRPr="00F60CF2">
              <w:rPr>
                <w:sz w:val="16"/>
                <w:szCs w:val="20"/>
              </w:rPr>
              <w:t>ble to create a relevant response when asked to express an opinion or respond to a complicated</w:t>
            </w:r>
          </w:p>
          <w:p w14:paraId="10900957" w14:textId="77777777" w:rsidR="00EF4620" w:rsidRPr="00F60CF2" w:rsidRDefault="00EF4620" w:rsidP="009966AC">
            <w:pPr>
              <w:jc w:val="center"/>
              <w:rPr>
                <w:sz w:val="16"/>
                <w:szCs w:val="20"/>
              </w:rPr>
            </w:pPr>
            <w:r w:rsidRPr="00F60CF2">
              <w:rPr>
                <w:rFonts w:hint="eastAsia"/>
                <w:sz w:val="16"/>
                <w:szCs w:val="20"/>
              </w:rPr>
              <w:t xml:space="preserve">situation, but </w:t>
            </w:r>
            <w:r w:rsidRPr="00F60CF2">
              <w:rPr>
                <w:sz w:val="16"/>
                <w:szCs w:val="20"/>
              </w:rPr>
              <w:t>pronunciation</w:t>
            </w:r>
            <w:r w:rsidRPr="00F60CF2">
              <w:rPr>
                <w:rFonts w:hint="eastAsia"/>
                <w:sz w:val="16"/>
                <w:szCs w:val="20"/>
              </w:rPr>
              <w:t xml:space="preserve"> and grammar can often make responses and explanations </w:t>
            </w:r>
            <w:r w:rsidRPr="00F60CF2">
              <w:rPr>
                <w:sz w:val="16"/>
                <w:szCs w:val="20"/>
              </w:rPr>
              <w:t>unclear to a listener</w:t>
            </w:r>
            <w:r w:rsidRPr="00F60CF2">
              <w:rPr>
                <w:rFonts w:hint="eastAsia"/>
                <w:sz w:val="16"/>
                <w:szCs w:val="20"/>
              </w:rPr>
              <w:t xml:space="preserve"> and must be interpreted</w:t>
            </w:r>
            <w:r w:rsidRPr="00F60CF2">
              <w:rPr>
                <w:sz w:val="16"/>
                <w:szCs w:val="20"/>
              </w:rPr>
              <w:t>.</w:t>
            </w:r>
          </w:p>
        </w:tc>
        <w:tc>
          <w:tcPr>
            <w:tcW w:w="1985" w:type="dxa"/>
            <w:vMerge w:val="restart"/>
            <w:shd w:val="clear" w:color="auto" w:fill="auto"/>
            <w:vAlign w:val="center"/>
          </w:tcPr>
          <w:p w14:paraId="00C30B74" w14:textId="77777777" w:rsidR="00EF4620" w:rsidRPr="00F60CF2" w:rsidRDefault="00EF4620" w:rsidP="009966AC">
            <w:pPr>
              <w:jc w:val="center"/>
              <w:rPr>
                <w:sz w:val="16"/>
                <w:szCs w:val="20"/>
              </w:rPr>
            </w:pPr>
            <w:r w:rsidRPr="00F60CF2">
              <w:rPr>
                <w:rFonts w:hint="eastAsia"/>
                <w:sz w:val="16"/>
                <w:szCs w:val="20"/>
              </w:rPr>
              <w:t>Able to</w:t>
            </w:r>
            <w:r w:rsidRPr="00F60CF2">
              <w:rPr>
                <w:sz w:val="16"/>
                <w:szCs w:val="20"/>
              </w:rPr>
              <w:t xml:space="preserve"> answer questions and give basic information. However, </w:t>
            </w:r>
            <w:r w:rsidRPr="00F60CF2">
              <w:rPr>
                <w:rFonts w:hint="eastAsia"/>
                <w:sz w:val="16"/>
                <w:szCs w:val="20"/>
              </w:rPr>
              <w:t xml:space="preserve">inconsistent pronunciation, intonation and stress may </w:t>
            </w:r>
            <w:r w:rsidRPr="00F60CF2">
              <w:rPr>
                <w:sz w:val="16"/>
                <w:szCs w:val="20"/>
              </w:rPr>
              <w:t xml:space="preserve">sometimes </w:t>
            </w:r>
            <w:r w:rsidRPr="00F60CF2">
              <w:rPr>
                <w:rFonts w:hint="eastAsia"/>
                <w:sz w:val="16"/>
                <w:szCs w:val="20"/>
              </w:rPr>
              <w:t xml:space="preserve">make </w:t>
            </w:r>
            <w:r w:rsidRPr="00F60CF2">
              <w:rPr>
                <w:sz w:val="16"/>
                <w:szCs w:val="20"/>
              </w:rPr>
              <w:t>their responses difficult</w:t>
            </w:r>
          </w:p>
          <w:p w14:paraId="559B0122" w14:textId="77777777" w:rsidR="00EF4620" w:rsidRPr="00F60CF2" w:rsidRDefault="00EF4620" w:rsidP="009966AC">
            <w:pPr>
              <w:jc w:val="center"/>
              <w:rPr>
                <w:sz w:val="16"/>
                <w:szCs w:val="20"/>
              </w:rPr>
            </w:pPr>
            <w:r w:rsidRPr="00F60CF2">
              <w:rPr>
                <w:sz w:val="16"/>
                <w:szCs w:val="20"/>
              </w:rPr>
              <w:t>to understand or interpret.</w:t>
            </w:r>
          </w:p>
        </w:tc>
        <w:tc>
          <w:tcPr>
            <w:tcW w:w="1996" w:type="dxa"/>
            <w:vMerge w:val="restart"/>
            <w:shd w:val="clear" w:color="auto" w:fill="auto"/>
            <w:vAlign w:val="center"/>
          </w:tcPr>
          <w:p w14:paraId="368764B2" w14:textId="77777777" w:rsidR="00EF4620" w:rsidRPr="00F60CF2" w:rsidRDefault="00EF4620" w:rsidP="009966AC">
            <w:pPr>
              <w:jc w:val="center"/>
              <w:rPr>
                <w:sz w:val="16"/>
                <w:szCs w:val="20"/>
              </w:rPr>
            </w:pPr>
            <w:r w:rsidRPr="00F60CF2">
              <w:rPr>
                <w:rFonts w:hint="eastAsia"/>
                <w:sz w:val="16"/>
                <w:szCs w:val="20"/>
              </w:rPr>
              <w:t>Student is u</w:t>
            </w:r>
            <w:r w:rsidRPr="00F60CF2">
              <w:rPr>
                <w:sz w:val="16"/>
                <w:szCs w:val="20"/>
              </w:rPr>
              <w:t xml:space="preserve">nsuccessful </w:t>
            </w:r>
            <w:r w:rsidRPr="00F60CF2">
              <w:rPr>
                <w:rFonts w:hint="eastAsia"/>
                <w:sz w:val="16"/>
                <w:szCs w:val="20"/>
              </w:rPr>
              <w:t xml:space="preserve">or finds it very difficult </w:t>
            </w:r>
            <w:r w:rsidRPr="00F60CF2">
              <w:rPr>
                <w:sz w:val="16"/>
                <w:szCs w:val="20"/>
              </w:rPr>
              <w:t xml:space="preserve">when attempting to explain an opinion or respond to a complicated </w:t>
            </w:r>
            <w:r w:rsidRPr="00F60CF2">
              <w:rPr>
                <w:rFonts w:hint="eastAsia"/>
                <w:sz w:val="16"/>
                <w:szCs w:val="20"/>
              </w:rPr>
              <w:t>scenario</w:t>
            </w:r>
            <w:r w:rsidRPr="00F60CF2">
              <w:rPr>
                <w:sz w:val="16"/>
                <w:szCs w:val="20"/>
              </w:rPr>
              <w:t>. The response may be limited to a single sentence or part of a sentence.</w:t>
            </w:r>
          </w:p>
        </w:tc>
        <w:tc>
          <w:tcPr>
            <w:tcW w:w="1845" w:type="dxa"/>
            <w:vMerge/>
            <w:vAlign w:val="center"/>
          </w:tcPr>
          <w:p w14:paraId="032EE2D3" w14:textId="77777777" w:rsidR="00EF4620" w:rsidRPr="00F60CF2" w:rsidRDefault="00EF4620" w:rsidP="009966AC">
            <w:pPr>
              <w:jc w:val="center"/>
              <w:rPr>
                <w:sz w:val="16"/>
                <w:szCs w:val="20"/>
              </w:rPr>
            </w:pPr>
          </w:p>
        </w:tc>
      </w:tr>
      <w:tr w:rsidR="00EF4620" w:rsidRPr="00F60CF2" w14:paraId="3136B5EE" w14:textId="77777777" w:rsidTr="009966AC">
        <w:trPr>
          <w:trHeight w:val="364"/>
        </w:trPr>
        <w:tc>
          <w:tcPr>
            <w:tcW w:w="1951" w:type="dxa"/>
            <w:vMerge/>
            <w:shd w:val="clear" w:color="auto" w:fill="auto"/>
            <w:vAlign w:val="center"/>
          </w:tcPr>
          <w:p w14:paraId="48B64306" w14:textId="77777777" w:rsidR="00EF4620" w:rsidRPr="00F60CF2" w:rsidRDefault="00EF4620" w:rsidP="009966AC">
            <w:pPr>
              <w:jc w:val="right"/>
            </w:pPr>
          </w:p>
        </w:tc>
        <w:tc>
          <w:tcPr>
            <w:tcW w:w="2410" w:type="dxa"/>
            <w:shd w:val="clear" w:color="auto" w:fill="auto"/>
            <w:vAlign w:val="center"/>
          </w:tcPr>
          <w:p w14:paraId="133625A2" w14:textId="77777777" w:rsidR="00EF4620" w:rsidRPr="00F60CF2" w:rsidRDefault="00EF4620" w:rsidP="009966AC">
            <w:pPr>
              <w:jc w:val="center"/>
              <w:rPr>
                <w:sz w:val="22"/>
              </w:rPr>
            </w:pPr>
            <w:r w:rsidRPr="00F60CF2">
              <w:rPr>
                <w:sz w:val="22"/>
              </w:rPr>
              <w:t>Social Skills</w:t>
            </w:r>
          </w:p>
        </w:tc>
        <w:tc>
          <w:tcPr>
            <w:tcW w:w="2126" w:type="dxa"/>
            <w:vMerge/>
            <w:shd w:val="clear" w:color="auto" w:fill="auto"/>
            <w:vAlign w:val="center"/>
          </w:tcPr>
          <w:p w14:paraId="1F4E7346" w14:textId="77777777" w:rsidR="00EF4620" w:rsidRPr="00F60CF2" w:rsidRDefault="00EF4620" w:rsidP="009966AC">
            <w:pPr>
              <w:jc w:val="center"/>
              <w:rPr>
                <w:sz w:val="16"/>
                <w:szCs w:val="20"/>
              </w:rPr>
            </w:pPr>
          </w:p>
        </w:tc>
        <w:tc>
          <w:tcPr>
            <w:tcW w:w="2126" w:type="dxa"/>
            <w:vMerge/>
            <w:shd w:val="clear" w:color="auto" w:fill="auto"/>
            <w:vAlign w:val="center"/>
          </w:tcPr>
          <w:p w14:paraId="1FA8F97B" w14:textId="77777777" w:rsidR="00EF4620" w:rsidRPr="00F60CF2" w:rsidRDefault="00EF4620" w:rsidP="009966AC">
            <w:pPr>
              <w:jc w:val="center"/>
              <w:rPr>
                <w:sz w:val="16"/>
                <w:szCs w:val="20"/>
              </w:rPr>
            </w:pPr>
          </w:p>
        </w:tc>
        <w:tc>
          <w:tcPr>
            <w:tcW w:w="1985" w:type="dxa"/>
            <w:vMerge/>
            <w:shd w:val="clear" w:color="auto" w:fill="auto"/>
            <w:vAlign w:val="center"/>
          </w:tcPr>
          <w:p w14:paraId="3077AE3D" w14:textId="77777777" w:rsidR="00EF4620" w:rsidRPr="00F60CF2" w:rsidRDefault="00EF4620" w:rsidP="009966AC">
            <w:pPr>
              <w:jc w:val="center"/>
              <w:rPr>
                <w:sz w:val="16"/>
                <w:szCs w:val="20"/>
              </w:rPr>
            </w:pPr>
          </w:p>
        </w:tc>
        <w:tc>
          <w:tcPr>
            <w:tcW w:w="1996" w:type="dxa"/>
            <w:vMerge/>
            <w:shd w:val="clear" w:color="auto" w:fill="auto"/>
            <w:vAlign w:val="center"/>
          </w:tcPr>
          <w:p w14:paraId="7A6429BB" w14:textId="77777777" w:rsidR="00EF4620" w:rsidRPr="00F60CF2" w:rsidRDefault="00EF4620" w:rsidP="009966AC">
            <w:pPr>
              <w:jc w:val="center"/>
              <w:rPr>
                <w:sz w:val="16"/>
                <w:szCs w:val="20"/>
              </w:rPr>
            </w:pPr>
          </w:p>
        </w:tc>
        <w:tc>
          <w:tcPr>
            <w:tcW w:w="1845" w:type="dxa"/>
            <w:vMerge/>
            <w:vAlign w:val="center"/>
          </w:tcPr>
          <w:p w14:paraId="6FA1E763" w14:textId="77777777" w:rsidR="00EF4620" w:rsidRPr="00F60CF2" w:rsidRDefault="00EF4620" w:rsidP="009966AC">
            <w:pPr>
              <w:jc w:val="center"/>
              <w:rPr>
                <w:sz w:val="16"/>
                <w:szCs w:val="20"/>
              </w:rPr>
            </w:pPr>
          </w:p>
        </w:tc>
      </w:tr>
      <w:tr w:rsidR="00EF4620" w:rsidRPr="00F60CF2" w14:paraId="760A8FB7" w14:textId="77777777" w:rsidTr="009966AC">
        <w:trPr>
          <w:trHeight w:val="364"/>
        </w:trPr>
        <w:tc>
          <w:tcPr>
            <w:tcW w:w="1951" w:type="dxa"/>
            <w:vMerge/>
            <w:shd w:val="clear" w:color="auto" w:fill="auto"/>
            <w:vAlign w:val="center"/>
          </w:tcPr>
          <w:p w14:paraId="1AEE33C5" w14:textId="77777777" w:rsidR="00EF4620" w:rsidRPr="00F60CF2" w:rsidRDefault="00EF4620" w:rsidP="009966AC">
            <w:pPr>
              <w:jc w:val="right"/>
            </w:pPr>
          </w:p>
        </w:tc>
        <w:tc>
          <w:tcPr>
            <w:tcW w:w="2410" w:type="dxa"/>
            <w:shd w:val="clear" w:color="auto" w:fill="auto"/>
            <w:vAlign w:val="center"/>
          </w:tcPr>
          <w:p w14:paraId="3F44CAE8" w14:textId="77777777" w:rsidR="00EF4620" w:rsidRPr="00F60CF2" w:rsidRDefault="00EF4620" w:rsidP="009966AC">
            <w:pPr>
              <w:jc w:val="center"/>
              <w:rPr>
                <w:sz w:val="22"/>
              </w:rPr>
            </w:pPr>
            <w:r w:rsidRPr="00F60CF2">
              <w:rPr>
                <w:sz w:val="22"/>
              </w:rPr>
              <w:t>Professional Skills</w:t>
            </w:r>
          </w:p>
        </w:tc>
        <w:tc>
          <w:tcPr>
            <w:tcW w:w="2126" w:type="dxa"/>
            <w:vMerge/>
            <w:shd w:val="clear" w:color="auto" w:fill="auto"/>
            <w:vAlign w:val="center"/>
          </w:tcPr>
          <w:p w14:paraId="4D2904EA" w14:textId="77777777" w:rsidR="00EF4620" w:rsidRPr="00F60CF2" w:rsidRDefault="00EF4620" w:rsidP="009966AC">
            <w:pPr>
              <w:jc w:val="center"/>
              <w:rPr>
                <w:sz w:val="16"/>
                <w:szCs w:val="20"/>
              </w:rPr>
            </w:pPr>
          </w:p>
        </w:tc>
        <w:tc>
          <w:tcPr>
            <w:tcW w:w="2126" w:type="dxa"/>
            <w:vMerge/>
            <w:shd w:val="clear" w:color="auto" w:fill="auto"/>
            <w:vAlign w:val="center"/>
          </w:tcPr>
          <w:p w14:paraId="39AE6EA8" w14:textId="77777777" w:rsidR="00EF4620" w:rsidRPr="00F60CF2" w:rsidRDefault="00EF4620" w:rsidP="009966AC">
            <w:pPr>
              <w:jc w:val="center"/>
              <w:rPr>
                <w:sz w:val="16"/>
                <w:szCs w:val="20"/>
              </w:rPr>
            </w:pPr>
          </w:p>
        </w:tc>
        <w:tc>
          <w:tcPr>
            <w:tcW w:w="1985" w:type="dxa"/>
            <w:vMerge/>
            <w:shd w:val="clear" w:color="auto" w:fill="auto"/>
            <w:vAlign w:val="center"/>
          </w:tcPr>
          <w:p w14:paraId="73D80137" w14:textId="77777777" w:rsidR="00EF4620" w:rsidRPr="00F60CF2" w:rsidRDefault="00EF4620" w:rsidP="009966AC">
            <w:pPr>
              <w:jc w:val="center"/>
              <w:rPr>
                <w:sz w:val="16"/>
                <w:szCs w:val="20"/>
              </w:rPr>
            </w:pPr>
          </w:p>
        </w:tc>
        <w:tc>
          <w:tcPr>
            <w:tcW w:w="1996" w:type="dxa"/>
            <w:vMerge/>
            <w:shd w:val="clear" w:color="auto" w:fill="auto"/>
            <w:vAlign w:val="center"/>
          </w:tcPr>
          <w:p w14:paraId="40B3812F" w14:textId="77777777" w:rsidR="00EF4620" w:rsidRPr="00F60CF2" w:rsidRDefault="00EF4620" w:rsidP="009966AC">
            <w:pPr>
              <w:jc w:val="center"/>
              <w:rPr>
                <w:sz w:val="16"/>
                <w:szCs w:val="20"/>
              </w:rPr>
            </w:pPr>
          </w:p>
        </w:tc>
        <w:tc>
          <w:tcPr>
            <w:tcW w:w="1845" w:type="dxa"/>
            <w:vMerge/>
            <w:vAlign w:val="center"/>
          </w:tcPr>
          <w:p w14:paraId="416FB89F" w14:textId="77777777" w:rsidR="00EF4620" w:rsidRPr="00F60CF2" w:rsidRDefault="00EF4620" w:rsidP="009966AC">
            <w:pPr>
              <w:jc w:val="center"/>
              <w:rPr>
                <w:sz w:val="16"/>
                <w:szCs w:val="20"/>
              </w:rPr>
            </w:pPr>
          </w:p>
        </w:tc>
      </w:tr>
      <w:tr w:rsidR="00EF4620" w:rsidRPr="00F60CF2" w14:paraId="7B50B914" w14:textId="77777777" w:rsidTr="009966AC">
        <w:trPr>
          <w:trHeight w:val="643"/>
        </w:trPr>
        <w:tc>
          <w:tcPr>
            <w:tcW w:w="1951" w:type="dxa"/>
            <w:vMerge w:val="restart"/>
            <w:shd w:val="clear" w:color="auto" w:fill="auto"/>
            <w:vAlign w:val="center"/>
          </w:tcPr>
          <w:p w14:paraId="0E384529" w14:textId="77777777" w:rsidR="00EF4620" w:rsidRPr="00F60CF2" w:rsidRDefault="00EF4620" w:rsidP="009966AC">
            <w:pPr>
              <w:jc w:val="right"/>
            </w:pPr>
            <w:r w:rsidRPr="00F60CF2">
              <w:t>Global Perspectives</w:t>
            </w:r>
          </w:p>
        </w:tc>
        <w:tc>
          <w:tcPr>
            <w:tcW w:w="2410" w:type="dxa"/>
            <w:shd w:val="clear" w:color="auto" w:fill="auto"/>
            <w:vAlign w:val="center"/>
          </w:tcPr>
          <w:p w14:paraId="1FC1FC1B" w14:textId="77777777" w:rsidR="00EF4620" w:rsidRPr="00F60CF2" w:rsidRDefault="00EF4620" w:rsidP="009966AC">
            <w:pPr>
              <w:jc w:val="center"/>
              <w:rPr>
                <w:sz w:val="22"/>
              </w:rPr>
            </w:pPr>
            <w:r w:rsidRPr="00F60CF2">
              <w:rPr>
                <w:sz w:val="22"/>
              </w:rPr>
              <w:t>Cultural Relevancy</w:t>
            </w:r>
          </w:p>
        </w:tc>
        <w:tc>
          <w:tcPr>
            <w:tcW w:w="2126" w:type="dxa"/>
            <w:vMerge w:val="restart"/>
            <w:shd w:val="clear" w:color="auto" w:fill="auto"/>
            <w:vAlign w:val="center"/>
          </w:tcPr>
          <w:p w14:paraId="6FF152D9" w14:textId="77777777" w:rsidR="00EF4620" w:rsidRPr="00F60CF2" w:rsidRDefault="00EF4620" w:rsidP="009966AC">
            <w:pPr>
              <w:jc w:val="center"/>
              <w:rPr>
                <w:sz w:val="16"/>
                <w:szCs w:val="20"/>
              </w:rPr>
            </w:pPr>
            <w:r w:rsidRPr="00F60CF2">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8045422" w14:textId="77777777" w:rsidR="00EF4620" w:rsidRPr="00F60CF2" w:rsidRDefault="00EF4620" w:rsidP="009966AC">
            <w:pPr>
              <w:jc w:val="center"/>
              <w:rPr>
                <w:sz w:val="16"/>
                <w:szCs w:val="20"/>
              </w:rPr>
            </w:pPr>
            <w:r w:rsidRPr="00F60CF2">
              <w:rPr>
                <w:sz w:val="16"/>
                <w:szCs w:val="20"/>
              </w:rPr>
              <w:t>Student is aware of current events and world cultures, but is unable to apply macro</w:t>
            </w:r>
            <w:r w:rsidRPr="00F60CF2">
              <w:rPr>
                <w:rFonts w:hint="eastAsia"/>
                <w:sz w:val="16"/>
                <w:szCs w:val="20"/>
              </w:rPr>
              <w:t>-</w:t>
            </w:r>
            <w:r w:rsidRPr="00F60CF2">
              <w:rPr>
                <w:sz w:val="16"/>
                <w:szCs w:val="20"/>
              </w:rPr>
              <w:t>level situations to her/his own life.</w:t>
            </w:r>
          </w:p>
        </w:tc>
        <w:tc>
          <w:tcPr>
            <w:tcW w:w="1985" w:type="dxa"/>
            <w:vMerge w:val="restart"/>
            <w:shd w:val="clear" w:color="auto" w:fill="auto"/>
            <w:vAlign w:val="center"/>
          </w:tcPr>
          <w:p w14:paraId="791C5538" w14:textId="77777777" w:rsidR="00EF4620" w:rsidRPr="00F60CF2" w:rsidRDefault="00EF4620" w:rsidP="009966AC">
            <w:pPr>
              <w:jc w:val="center"/>
              <w:rPr>
                <w:sz w:val="16"/>
                <w:szCs w:val="20"/>
              </w:rPr>
            </w:pPr>
            <w:r w:rsidRPr="00F60CF2">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EFE4060" w14:textId="77777777" w:rsidR="00EF4620" w:rsidRPr="00F60CF2" w:rsidRDefault="00EF4620" w:rsidP="009966AC">
            <w:pPr>
              <w:jc w:val="center"/>
              <w:rPr>
                <w:sz w:val="16"/>
                <w:szCs w:val="20"/>
              </w:rPr>
            </w:pPr>
            <w:r w:rsidRPr="00F60CF2">
              <w:rPr>
                <w:sz w:val="16"/>
                <w:szCs w:val="20"/>
              </w:rPr>
              <w:t>Student expresses one-sided ideals from an ethnocentric point of view. Completely lacks awareness of world issues or events.</w:t>
            </w:r>
          </w:p>
        </w:tc>
        <w:tc>
          <w:tcPr>
            <w:tcW w:w="1845" w:type="dxa"/>
            <w:vMerge/>
            <w:vAlign w:val="center"/>
          </w:tcPr>
          <w:p w14:paraId="0AF8869C" w14:textId="77777777" w:rsidR="00EF4620" w:rsidRPr="00F60CF2" w:rsidRDefault="00EF4620" w:rsidP="009966AC">
            <w:pPr>
              <w:jc w:val="center"/>
              <w:rPr>
                <w:sz w:val="16"/>
                <w:szCs w:val="20"/>
              </w:rPr>
            </w:pPr>
          </w:p>
        </w:tc>
      </w:tr>
      <w:tr w:rsidR="00EF4620" w:rsidRPr="00F60CF2" w14:paraId="0C93E4BA" w14:textId="77777777" w:rsidTr="009966AC">
        <w:trPr>
          <w:trHeight w:val="362"/>
        </w:trPr>
        <w:tc>
          <w:tcPr>
            <w:tcW w:w="1951" w:type="dxa"/>
            <w:vMerge/>
            <w:shd w:val="clear" w:color="auto" w:fill="auto"/>
            <w:vAlign w:val="center"/>
          </w:tcPr>
          <w:p w14:paraId="62D92D20" w14:textId="77777777" w:rsidR="00EF4620" w:rsidRPr="00F60CF2" w:rsidRDefault="00EF4620" w:rsidP="009966AC">
            <w:pPr>
              <w:jc w:val="right"/>
            </w:pPr>
          </w:p>
        </w:tc>
        <w:tc>
          <w:tcPr>
            <w:tcW w:w="2410" w:type="dxa"/>
            <w:shd w:val="clear" w:color="auto" w:fill="auto"/>
            <w:vAlign w:val="center"/>
          </w:tcPr>
          <w:p w14:paraId="40A4FE04" w14:textId="77777777" w:rsidR="00EF4620" w:rsidRPr="00F60CF2" w:rsidRDefault="00EF4620" w:rsidP="009966AC">
            <w:pPr>
              <w:jc w:val="center"/>
              <w:rPr>
                <w:sz w:val="22"/>
              </w:rPr>
            </w:pPr>
            <w:r w:rsidRPr="00F60CF2">
              <w:rPr>
                <w:sz w:val="22"/>
              </w:rPr>
              <w:t>Awareness of Current Events &amp; Global Issues</w:t>
            </w:r>
          </w:p>
        </w:tc>
        <w:tc>
          <w:tcPr>
            <w:tcW w:w="2126" w:type="dxa"/>
            <w:vMerge/>
            <w:shd w:val="clear" w:color="auto" w:fill="auto"/>
            <w:vAlign w:val="center"/>
          </w:tcPr>
          <w:p w14:paraId="14B1ADAE" w14:textId="77777777" w:rsidR="00EF4620" w:rsidRPr="00F60CF2" w:rsidRDefault="00EF4620" w:rsidP="009966AC">
            <w:pPr>
              <w:jc w:val="center"/>
              <w:rPr>
                <w:sz w:val="16"/>
                <w:szCs w:val="20"/>
              </w:rPr>
            </w:pPr>
          </w:p>
        </w:tc>
        <w:tc>
          <w:tcPr>
            <w:tcW w:w="2126" w:type="dxa"/>
            <w:vMerge/>
            <w:shd w:val="clear" w:color="auto" w:fill="auto"/>
            <w:vAlign w:val="center"/>
          </w:tcPr>
          <w:p w14:paraId="7F60B7F6" w14:textId="77777777" w:rsidR="00EF4620" w:rsidRPr="00F60CF2" w:rsidRDefault="00EF4620" w:rsidP="009966AC">
            <w:pPr>
              <w:jc w:val="center"/>
              <w:rPr>
                <w:sz w:val="16"/>
                <w:szCs w:val="20"/>
              </w:rPr>
            </w:pPr>
          </w:p>
        </w:tc>
        <w:tc>
          <w:tcPr>
            <w:tcW w:w="1985" w:type="dxa"/>
            <w:vMerge/>
            <w:shd w:val="clear" w:color="auto" w:fill="auto"/>
            <w:vAlign w:val="center"/>
          </w:tcPr>
          <w:p w14:paraId="3C7E4AB5" w14:textId="77777777" w:rsidR="00EF4620" w:rsidRPr="00F60CF2" w:rsidRDefault="00EF4620" w:rsidP="009966AC">
            <w:pPr>
              <w:jc w:val="center"/>
              <w:rPr>
                <w:sz w:val="16"/>
                <w:szCs w:val="20"/>
              </w:rPr>
            </w:pPr>
          </w:p>
        </w:tc>
        <w:tc>
          <w:tcPr>
            <w:tcW w:w="1996" w:type="dxa"/>
            <w:vMerge/>
            <w:shd w:val="clear" w:color="auto" w:fill="auto"/>
            <w:vAlign w:val="center"/>
          </w:tcPr>
          <w:p w14:paraId="5404E2C9"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5A7D1B79" w14:textId="77777777" w:rsidR="00EF4620" w:rsidRPr="00F60CF2" w:rsidRDefault="00EF4620" w:rsidP="009966AC">
            <w:pPr>
              <w:jc w:val="center"/>
              <w:rPr>
                <w:sz w:val="16"/>
                <w:szCs w:val="20"/>
              </w:rPr>
            </w:pPr>
          </w:p>
        </w:tc>
      </w:tr>
      <w:tr w:rsidR="00EF4620" w:rsidRPr="00F60CF2" w14:paraId="2C9404C5" w14:textId="77777777" w:rsidTr="009966AC">
        <w:trPr>
          <w:trHeight w:val="366"/>
        </w:trPr>
        <w:tc>
          <w:tcPr>
            <w:tcW w:w="1951" w:type="dxa"/>
            <w:vMerge w:val="restart"/>
            <w:shd w:val="clear" w:color="auto" w:fill="auto"/>
            <w:vAlign w:val="center"/>
          </w:tcPr>
          <w:p w14:paraId="20BA5909" w14:textId="77777777" w:rsidR="00EF4620" w:rsidRPr="00F60CF2" w:rsidRDefault="00EF4620" w:rsidP="009966AC">
            <w:pPr>
              <w:jc w:val="right"/>
            </w:pPr>
            <w:r w:rsidRPr="00F60CF2">
              <w:t>English Language Ability</w:t>
            </w:r>
          </w:p>
        </w:tc>
        <w:tc>
          <w:tcPr>
            <w:tcW w:w="2410" w:type="dxa"/>
            <w:shd w:val="clear" w:color="auto" w:fill="auto"/>
            <w:vAlign w:val="center"/>
          </w:tcPr>
          <w:p w14:paraId="27F68138" w14:textId="77777777" w:rsidR="00EF4620" w:rsidRPr="00F60CF2" w:rsidRDefault="00EF4620" w:rsidP="009966AC">
            <w:pPr>
              <w:jc w:val="center"/>
              <w:rPr>
                <w:sz w:val="22"/>
              </w:rPr>
            </w:pPr>
            <w:r w:rsidRPr="00F60CF2">
              <w:rPr>
                <w:sz w:val="22"/>
              </w:rPr>
              <w:t>Reading</w:t>
            </w:r>
          </w:p>
        </w:tc>
        <w:tc>
          <w:tcPr>
            <w:tcW w:w="2126" w:type="dxa"/>
            <w:vMerge w:val="restart"/>
            <w:shd w:val="clear" w:color="auto" w:fill="auto"/>
            <w:vAlign w:val="center"/>
          </w:tcPr>
          <w:p w14:paraId="36C7F7BE" w14:textId="77777777" w:rsidR="00EF4620" w:rsidRPr="00F60CF2" w:rsidRDefault="00EF4620" w:rsidP="009966AC">
            <w:pPr>
              <w:jc w:val="center"/>
              <w:rPr>
                <w:sz w:val="16"/>
                <w:szCs w:val="20"/>
              </w:rPr>
            </w:pPr>
            <w:r w:rsidRPr="00F60CF2">
              <w:rPr>
                <w:sz w:val="16"/>
                <w:szCs w:val="20"/>
              </w:rPr>
              <w:t>Exhibits fluen</w:t>
            </w:r>
            <w:r w:rsidRPr="00F60CF2">
              <w:rPr>
                <w:rFonts w:hint="eastAsia"/>
                <w:sz w:val="16"/>
                <w:szCs w:val="20"/>
              </w:rPr>
              <w:t>c</w:t>
            </w:r>
            <w:r w:rsidRPr="00F60CF2">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307808EB" w14:textId="77777777" w:rsidR="00EF4620" w:rsidRPr="00F60CF2" w:rsidRDefault="00EF4620" w:rsidP="009966AC">
            <w:pPr>
              <w:jc w:val="center"/>
              <w:rPr>
                <w:sz w:val="16"/>
                <w:szCs w:val="20"/>
              </w:rPr>
            </w:pPr>
            <w:r w:rsidRPr="00F60CF2">
              <w:rPr>
                <w:sz w:val="16"/>
                <w:szCs w:val="20"/>
              </w:rPr>
              <w:t xml:space="preserve">Proficient English ability; relies mainly on familiar vocabulary.  Should be encouraged to </w:t>
            </w:r>
            <w:proofErr w:type="spellStart"/>
            <w:r w:rsidRPr="00F60CF2">
              <w:rPr>
                <w:sz w:val="16"/>
                <w:szCs w:val="20"/>
              </w:rPr>
              <w:t>advanced</w:t>
            </w:r>
            <w:proofErr w:type="spellEnd"/>
            <w:r w:rsidRPr="00F60CF2">
              <w:rPr>
                <w:sz w:val="16"/>
                <w:szCs w:val="20"/>
              </w:rPr>
              <w:t xml:space="preserve"> beyond comfort zone.</w:t>
            </w:r>
          </w:p>
        </w:tc>
        <w:tc>
          <w:tcPr>
            <w:tcW w:w="1985" w:type="dxa"/>
            <w:vMerge w:val="restart"/>
            <w:shd w:val="clear" w:color="auto" w:fill="auto"/>
            <w:vAlign w:val="center"/>
          </w:tcPr>
          <w:p w14:paraId="07FAF17F" w14:textId="77777777" w:rsidR="00EF4620" w:rsidRPr="00F60CF2" w:rsidRDefault="00EF4620" w:rsidP="009966AC">
            <w:pPr>
              <w:jc w:val="center"/>
              <w:rPr>
                <w:sz w:val="16"/>
                <w:szCs w:val="20"/>
              </w:rPr>
            </w:pPr>
            <w:r w:rsidRPr="00F60CF2">
              <w:rPr>
                <w:sz w:val="16"/>
                <w:szCs w:val="20"/>
              </w:rPr>
              <w:t>Adequate English ability; must reference dictionary often</w:t>
            </w:r>
          </w:p>
        </w:tc>
        <w:tc>
          <w:tcPr>
            <w:tcW w:w="1996" w:type="dxa"/>
            <w:vMerge w:val="restart"/>
            <w:shd w:val="clear" w:color="auto" w:fill="auto"/>
            <w:vAlign w:val="center"/>
          </w:tcPr>
          <w:p w14:paraId="410F4B9C" w14:textId="77777777" w:rsidR="00EF4620" w:rsidRPr="00F60CF2" w:rsidRDefault="00EF4620" w:rsidP="009966AC">
            <w:pPr>
              <w:jc w:val="center"/>
              <w:rPr>
                <w:sz w:val="16"/>
                <w:szCs w:val="20"/>
              </w:rPr>
            </w:pPr>
            <w:r w:rsidRPr="00F60CF2">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02D47B8A" w14:textId="77777777" w:rsidR="00EF4620" w:rsidRPr="00F60CF2" w:rsidRDefault="00EF4620" w:rsidP="009966AC">
            <w:pPr>
              <w:jc w:val="center"/>
              <w:rPr>
                <w:sz w:val="16"/>
                <w:szCs w:val="20"/>
              </w:rPr>
            </w:pPr>
          </w:p>
        </w:tc>
      </w:tr>
      <w:tr w:rsidR="00EF4620" w:rsidRPr="00F60CF2" w14:paraId="1FF571E6" w14:textId="77777777" w:rsidTr="009966AC">
        <w:trPr>
          <w:trHeight w:val="391"/>
        </w:trPr>
        <w:tc>
          <w:tcPr>
            <w:tcW w:w="1951" w:type="dxa"/>
            <w:vMerge/>
            <w:shd w:val="clear" w:color="auto" w:fill="2E74B5" w:themeFill="accent1" w:themeFillShade="BF"/>
            <w:vAlign w:val="center"/>
          </w:tcPr>
          <w:p w14:paraId="4587D6C8" w14:textId="77777777" w:rsidR="00EF4620" w:rsidRPr="00F60CF2" w:rsidRDefault="00EF4620" w:rsidP="009966AC">
            <w:pPr>
              <w:jc w:val="right"/>
            </w:pPr>
          </w:p>
        </w:tc>
        <w:tc>
          <w:tcPr>
            <w:tcW w:w="2410" w:type="dxa"/>
            <w:vAlign w:val="center"/>
          </w:tcPr>
          <w:p w14:paraId="07477FA4" w14:textId="77777777" w:rsidR="00EF4620" w:rsidRPr="00F60CF2" w:rsidRDefault="00EF4620" w:rsidP="009966AC">
            <w:pPr>
              <w:jc w:val="center"/>
              <w:rPr>
                <w:sz w:val="22"/>
              </w:rPr>
            </w:pPr>
            <w:r w:rsidRPr="00F60CF2">
              <w:rPr>
                <w:sz w:val="22"/>
              </w:rPr>
              <w:t>Writing</w:t>
            </w:r>
          </w:p>
        </w:tc>
        <w:tc>
          <w:tcPr>
            <w:tcW w:w="2126" w:type="dxa"/>
            <w:vMerge/>
            <w:vAlign w:val="center"/>
          </w:tcPr>
          <w:p w14:paraId="5CF866E8" w14:textId="77777777" w:rsidR="00EF4620" w:rsidRPr="00F60CF2" w:rsidRDefault="00EF4620" w:rsidP="009966AC">
            <w:pPr>
              <w:jc w:val="center"/>
              <w:rPr>
                <w:sz w:val="16"/>
                <w:szCs w:val="20"/>
              </w:rPr>
            </w:pPr>
          </w:p>
        </w:tc>
        <w:tc>
          <w:tcPr>
            <w:tcW w:w="2126" w:type="dxa"/>
            <w:vMerge/>
            <w:vAlign w:val="center"/>
          </w:tcPr>
          <w:p w14:paraId="4090B231" w14:textId="77777777" w:rsidR="00EF4620" w:rsidRPr="00F60CF2" w:rsidRDefault="00EF4620" w:rsidP="009966AC">
            <w:pPr>
              <w:jc w:val="center"/>
              <w:rPr>
                <w:sz w:val="16"/>
                <w:szCs w:val="20"/>
              </w:rPr>
            </w:pPr>
          </w:p>
        </w:tc>
        <w:tc>
          <w:tcPr>
            <w:tcW w:w="1985" w:type="dxa"/>
            <w:vMerge/>
            <w:vAlign w:val="center"/>
          </w:tcPr>
          <w:p w14:paraId="0A10C876" w14:textId="77777777" w:rsidR="00EF4620" w:rsidRPr="00F60CF2" w:rsidRDefault="00EF4620" w:rsidP="009966AC">
            <w:pPr>
              <w:jc w:val="center"/>
              <w:rPr>
                <w:sz w:val="16"/>
                <w:szCs w:val="20"/>
              </w:rPr>
            </w:pPr>
          </w:p>
        </w:tc>
        <w:tc>
          <w:tcPr>
            <w:tcW w:w="1996" w:type="dxa"/>
            <w:vMerge/>
            <w:vAlign w:val="center"/>
          </w:tcPr>
          <w:p w14:paraId="40E7155C"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C2B30A0" w14:textId="77777777" w:rsidR="00EF4620" w:rsidRPr="00F60CF2" w:rsidRDefault="00EF4620" w:rsidP="009966AC">
            <w:pPr>
              <w:jc w:val="center"/>
              <w:rPr>
                <w:sz w:val="16"/>
                <w:szCs w:val="20"/>
              </w:rPr>
            </w:pPr>
          </w:p>
        </w:tc>
      </w:tr>
      <w:tr w:rsidR="00EF4620" w:rsidRPr="00F60CF2" w14:paraId="58F42CE8" w14:textId="77777777" w:rsidTr="009966AC">
        <w:trPr>
          <w:trHeight w:val="364"/>
        </w:trPr>
        <w:tc>
          <w:tcPr>
            <w:tcW w:w="1951" w:type="dxa"/>
            <w:vMerge/>
            <w:shd w:val="clear" w:color="auto" w:fill="2E74B5" w:themeFill="accent1" w:themeFillShade="BF"/>
            <w:vAlign w:val="center"/>
          </w:tcPr>
          <w:p w14:paraId="261F3D21" w14:textId="77777777" w:rsidR="00EF4620" w:rsidRPr="00F60CF2" w:rsidRDefault="00EF4620" w:rsidP="009966AC">
            <w:pPr>
              <w:jc w:val="right"/>
            </w:pPr>
          </w:p>
        </w:tc>
        <w:tc>
          <w:tcPr>
            <w:tcW w:w="2410" w:type="dxa"/>
            <w:shd w:val="clear" w:color="auto" w:fill="auto"/>
            <w:vAlign w:val="center"/>
          </w:tcPr>
          <w:p w14:paraId="1778D3C9" w14:textId="77777777" w:rsidR="00EF4620" w:rsidRPr="00F60CF2" w:rsidRDefault="00EF4620" w:rsidP="009966AC">
            <w:pPr>
              <w:jc w:val="center"/>
              <w:rPr>
                <w:sz w:val="22"/>
              </w:rPr>
            </w:pPr>
            <w:r w:rsidRPr="00F60CF2">
              <w:rPr>
                <w:sz w:val="22"/>
              </w:rPr>
              <w:t>Oral Communication</w:t>
            </w:r>
          </w:p>
        </w:tc>
        <w:tc>
          <w:tcPr>
            <w:tcW w:w="2126" w:type="dxa"/>
            <w:vMerge/>
            <w:shd w:val="clear" w:color="auto" w:fill="DEEAF6" w:themeFill="accent1" w:themeFillTint="33"/>
            <w:vAlign w:val="center"/>
          </w:tcPr>
          <w:p w14:paraId="116193B9" w14:textId="77777777" w:rsidR="00EF4620" w:rsidRPr="00F60CF2" w:rsidRDefault="00EF4620" w:rsidP="009966AC">
            <w:pPr>
              <w:jc w:val="center"/>
              <w:rPr>
                <w:sz w:val="16"/>
                <w:szCs w:val="20"/>
              </w:rPr>
            </w:pPr>
          </w:p>
        </w:tc>
        <w:tc>
          <w:tcPr>
            <w:tcW w:w="2126" w:type="dxa"/>
            <w:vMerge/>
            <w:shd w:val="clear" w:color="auto" w:fill="DEEAF6" w:themeFill="accent1" w:themeFillTint="33"/>
            <w:vAlign w:val="center"/>
          </w:tcPr>
          <w:p w14:paraId="676CE18B" w14:textId="77777777" w:rsidR="00EF4620" w:rsidRPr="00F60CF2" w:rsidRDefault="00EF4620" w:rsidP="009966AC">
            <w:pPr>
              <w:jc w:val="center"/>
              <w:rPr>
                <w:sz w:val="16"/>
                <w:szCs w:val="20"/>
              </w:rPr>
            </w:pPr>
          </w:p>
        </w:tc>
        <w:tc>
          <w:tcPr>
            <w:tcW w:w="1985" w:type="dxa"/>
            <w:vMerge/>
            <w:shd w:val="clear" w:color="auto" w:fill="DEEAF6" w:themeFill="accent1" w:themeFillTint="33"/>
            <w:vAlign w:val="center"/>
          </w:tcPr>
          <w:p w14:paraId="57157A52" w14:textId="77777777" w:rsidR="00EF4620" w:rsidRPr="00F60CF2" w:rsidRDefault="00EF4620" w:rsidP="009966AC">
            <w:pPr>
              <w:jc w:val="center"/>
              <w:rPr>
                <w:sz w:val="16"/>
                <w:szCs w:val="20"/>
              </w:rPr>
            </w:pPr>
          </w:p>
        </w:tc>
        <w:tc>
          <w:tcPr>
            <w:tcW w:w="1996" w:type="dxa"/>
            <w:vMerge/>
            <w:shd w:val="clear" w:color="auto" w:fill="DEEAF6" w:themeFill="accent1" w:themeFillTint="33"/>
            <w:vAlign w:val="center"/>
          </w:tcPr>
          <w:p w14:paraId="6E027A0C" w14:textId="77777777" w:rsidR="00EF4620" w:rsidRPr="00F60CF2" w:rsidRDefault="00EF4620" w:rsidP="009966AC">
            <w:pPr>
              <w:jc w:val="center"/>
              <w:rPr>
                <w:sz w:val="16"/>
                <w:szCs w:val="20"/>
              </w:rPr>
            </w:pPr>
          </w:p>
        </w:tc>
        <w:tc>
          <w:tcPr>
            <w:tcW w:w="1845" w:type="dxa"/>
            <w:vMerge/>
            <w:vAlign w:val="center"/>
          </w:tcPr>
          <w:p w14:paraId="70110B87" w14:textId="77777777" w:rsidR="00EF4620" w:rsidRPr="00F60CF2" w:rsidRDefault="00EF4620" w:rsidP="009966AC">
            <w:pPr>
              <w:jc w:val="center"/>
              <w:rPr>
                <w:sz w:val="16"/>
                <w:szCs w:val="20"/>
              </w:rPr>
            </w:pPr>
          </w:p>
        </w:tc>
      </w:tr>
      <w:tr w:rsidR="00EF4620" w:rsidRPr="00F60CF2" w14:paraId="36149A87" w14:textId="77777777" w:rsidTr="009966AC">
        <w:trPr>
          <w:trHeight w:val="418"/>
        </w:trPr>
        <w:tc>
          <w:tcPr>
            <w:tcW w:w="1951" w:type="dxa"/>
            <w:vMerge/>
          </w:tcPr>
          <w:p w14:paraId="2A6BABA8" w14:textId="77777777" w:rsidR="00EF4620" w:rsidRPr="00F60CF2" w:rsidRDefault="00EF4620" w:rsidP="009966AC"/>
        </w:tc>
        <w:tc>
          <w:tcPr>
            <w:tcW w:w="2410" w:type="dxa"/>
            <w:vAlign w:val="center"/>
          </w:tcPr>
          <w:p w14:paraId="7FA50AAB" w14:textId="77777777" w:rsidR="00EF4620" w:rsidRPr="00F60CF2" w:rsidRDefault="00EF4620" w:rsidP="009966AC">
            <w:pPr>
              <w:tabs>
                <w:tab w:val="left" w:pos="1267"/>
              </w:tabs>
              <w:jc w:val="center"/>
              <w:rPr>
                <w:sz w:val="22"/>
              </w:rPr>
            </w:pPr>
            <w:r w:rsidRPr="00F60CF2">
              <w:rPr>
                <w:sz w:val="22"/>
              </w:rPr>
              <w:t>Writing</w:t>
            </w:r>
          </w:p>
        </w:tc>
        <w:tc>
          <w:tcPr>
            <w:tcW w:w="2126" w:type="dxa"/>
            <w:vMerge/>
            <w:vAlign w:val="center"/>
          </w:tcPr>
          <w:p w14:paraId="79973CA0" w14:textId="77777777" w:rsidR="00EF4620" w:rsidRPr="00F60CF2" w:rsidRDefault="00EF4620" w:rsidP="009966AC">
            <w:pPr>
              <w:jc w:val="center"/>
            </w:pPr>
          </w:p>
        </w:tc>
        <w:tc>
          <w:tcPr>
            <w:tcW w:w="2126" w:type="dxa"/>
            <w:vMerge/>
            <w:vAlign w:val="center"/>
          </w:tcPr>
          <w:p w14:paraId="39FDC5BB" w14:textId="77777777" w:rsidR="00EF4620" w:rsidRPr="00F60CF2" w:rsidRDefault="00EF4620" w:rsidP="009966AC">
            <w:pPr>
              <w:jc w:val="center"/>
            </w:pPr>
          </w:p>
        </w:tc>
        <w:tc>
          <w:tcPr>
            <w:tcW w:w="1985" w:type="dxa"/>
            <w:vMerge/>
            <w:vAlign w:val="center"/>
          </w:tcPr>
          <w:p w14:paraId="5797574C" w14:textId="77777777" w:rsidR="00EF4620" w:rsidRPr="00F60CF2" w:rsidRDefault="00EF4620" w:rsidP="009966AC">
            <w:pPr>
              <w:jc w:val="center"/>
            </w:pPr>
          </w:p>
        </w:tc>
        <w:tc>
          <w:tcPr>
            <w:tcW w:w="1996" w:type="dxa"/>
            <w:vMerge/>
            <w:vAlign w:val="center"/>
          </w:tcPr>
          <w:p w14:paraId="63FCD992" w14:textId="77777777" w:rsidR="00EF4620" w:rsidRPr="00F60CF2" w:rsidRDefault="00EF4620" w:rsidP="009966AC">
            <w:pPr>
              <w:jc w:val="center"/>
            </w:pPr>
          </w:p>
        </w:tc>
        <w:tc>
          <w:tcPr>
            <w:tcW w:w="1845" w:type="dxa"/>
            <w:vMerge/>
            <w:vAlign w:val="center"/>
          </w:tcPr>
          <w:p w14:paraId="7633A382" w14:textId="77777777" w:rsidR="00EF4620" w:rsidRPr="00F60CF2" w:rsidRDefault="00EF4620" w:rsidP="009966AC">
            <w:pPr>
              <w:jc w:val="center"/>
            </w:pPr>
          </w:p>
        </w:tc>
      </w:tr>
      <w:tr w:rsidR="00EF4620" w14:paraId="6CB84977" w14:textId="77777777" w:rsidTr="009966AC">
        <w:trPr>
          <w:trHeight w:val="479"/>
        </w:trPr>
        <w:tc>
          <w:tcPr>
            <w:tcW w:w="1951" w:type="dxa"/>
            <w:vMerge/>
          </w:tcPr>
          <w:p w14:paraId="4F7900E3" w14:textId="77777777" w:rsidR="00EF4620" w:rsidRPr="00F60CF2" w:rsidRDefault="00EF4620" w:rsidP="009966AC"/>
        </w:tc>
        <w:tc>
          <w:tcPr>
            <w:tcW w:w="2410" w:type="dxa"/>
            <w:shd w:val="clear" w:color="auto" w:fill="auto"/>
            <w:vAlign w:val="center"/>
          </w:tcPr>
          <w:p w14:paraId="7023E81E" w14:textId="77777777" w:rsidR="00EF4620" w:rsidRPr="008A5747" w:rsidRDefault="00EF4620" w:rsidP="009966AC">
            <w:pPr>
              <w:jc w:val="center"/>
              <w:rPr>
                <w:sz w:val="22"/>
              </w:rPr>
            </w:pPr>
            <w:r w:rsidRPr="00F60CF2">
              <w:rPr>
                <w:sz w:val="22"/>
              </w:rPr>
              <w:t>Oral Communication</w:t>
            </w:r>
          </w:p>
        </w:tc>
        <w:tc>
          <w:tcPr>
            <w:tcW w:w="2126" w:type="dxa"/>
            <w:vMerge/>
            <w:vAlign w:val="center"/>
          </w:tcPr>
          <w:p w14:paraId="2C8CB711" w14:textId="77777777" w:rsidR="00EF4620" w:rsidRDefault="00EF4620" w:rsidP="009966AC">
            <w:pPr>
              <w:jc w:val="center"/>
            </w:pPr>
          </w:p>
        </w:tc>
        <w:tc>
          <w:tcPr>
            <w:tcW w:w="2126" w:type="dxa"/>
            <w:vMerge/>
            <w:vAlign w:val="center"/>
          </w:tcPr>
          <w:p w14:paraId="2D57DDDF" w14:textId="77777777" w:rsidR="00EF4620" w:rsidRDefault="00EF4620" w:rsidP="009966AC">
            <w:pPr>
              <w:jc w:val="center"/>
            </w:pPr>
          </w:p>
        </w:tc>
        <w:tc>
          <w:tcPr>
            <w:tcW w:w="1985" w:type="dxa"/>
            <w:vMerge/>
            <w:vAlign w:val="center"/>
          </w:tcPr>
          <w:p w14:paraId="1EE76D8F" w14:textId="77777777" w:rsidR="00EF4620" w:rsidRDefault="00EF4620" w:rsidP="009966AC">
            <w:pPr>
              <w:jc w:val="center"/>
            </w:pPr>
          </w:p>
        </w:tc>
        <w:tc>
          <w:tcPr>
            <w:tcW w:w="1996" w:type="dxa"/>
            <w:vMerge/>
            <w:vAlign w:val="center"/>
          </w:tcPr>
          <w:p w14:paraId="2F62CD9C" w14:textId="77777777" w:rsidR="00EF4620" w:rsidRDefault="00EF4620" w:rsidP="009966AC">
            <w:pPr>
              <w:jc w:val="center"/>
            </w:pPr>
          </w:p>
        </w:tc>
        <w:tc>
          <w:tcPr>
            <w:tcW w:w="1845" w:type="dxa"/>
            <w:vMerge/>
            <w:vAlign w:val="center"/>
          </w:tcPr>
          <w:p w14:paraId="7C769829" w14:textId="77777777" w:rsidR="00EF4620" w:rsidRDefault="00EF4620" w:rsidP="009966AC">
            <w:pPr>
              <w:jc w:val="center"/>
            </w:pPr>
          </w:p>
        </w:tc>
      </w:tr>
    </w:tbl>
    <w:p w14:paraId="74E73BB6"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FE1644"/>
    <w:multiLevelType w:val="multilevel"/>
    <w:tmpl w:val="D6A2B21C"/>
    <w:lvl w:ilvl="0">
      <w:start w:val="5"/>
      <w:numFmt w:val="bullet"/>
      <w:lvlText w:val="-"/>
      <w:lvlJc w:val="left"/>
      <w:pPr>
        <w:tabs>
          <w:tab w:val="num" w:pos="0"/>
        </w:tabs>
        <w:ind w:left="360" w:hanging="360"/>
      </w:pPr>
      <w:rPr>
        <w:rFonts w:ascii="Helvetica" w:hAnsi="Helvetica" w:cs="Helvetica"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2" w15:restartNumberingAfterBreak="0">
    <w:nsid w:val="0B1F50E6"/>
    <w:multiLevelType w:val="hybridMultilevel"/>
    <w:tmpl w:val="B40CC1A4"/>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8F3396"/>
    <w:multiLevelType w:val="hybridMultilevel"/>
    <w:tmpl w:val="EB7C9FA4"/>
    <w:lvl w:ilvl="0" w:tplc="58309566">
      <w:numFmt w:val="bullet"/>
      <w:lvlText w:val="●"/>
      <w:lvlJc w:val="left"/>
      <w:pPr>
        <w:ind w:left="840" w:hanging="84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F95BC7"/>
    <w:multiLevelType w:val="hybridMultilevel"/>
    <w:tmpl w:val="A2C61D48"/>
    <w:lvl w:ilvl="0" w:tplc="86CA608E">
      <w:start w:val="5"/>
      <w:numFmt w:val="bullet"/>
      <w:lvlText w:val="-"/>
      <w:lvlJc w:val="left"/>
      <w:pPr>
        <w:ind w:left="360" w:hanging="36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8D018A7"/>
    <w:multiLevelType w:val="hybridMultilevel"/>
    <w:tmpl w:val="F57E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1E1A7856"/>
    <w:multiLevelType w:val="hybridMultilevel"/>
    <w:tmpl w:val="A364E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C350CF3"/>
    <w:multiLevelType w:val="hybridMultilevel"/>
    <w:tmpl w:val="061C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C53B06"/>
    <w:multiLevelType w:val="hybridMultilevel"/>
    <w:tmpl w:val="09566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40A4B"/>
    <w:multiLevelType w:val="hybridMultilevel"/>
    <w:tmpl w:val="41DC02AC"/>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53C6F63"/>
    <w:multiLevelType w:val="hybridMultilevel"/>
    <w:tmpl w:val="239436EE"/>
    <w:lvl w:ilvl="0" w:tplc="99B40062">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7CF355D"/>
    <w:multiLevelType w:val="hybridMultilevel"/>
    <w:tmpl w:val="C6AC4890"/>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7" w15:restartNumberingAfterBreak="0">
    <w:nsid w:val="745703B2"/>
    <w:multiLevelType w:val="multilevel"/>
    <w:tmpl w:val="CF2ED5A4"/>
    <w:lvl w:ilvl="0">
      <w:start w:val="5"/>
      <w:numFmt w:val="bullet"/>
      <w:lvlText w:val="-"/>
      <w:lvlJc w:val="left"/>
      <w:pPr>
        <w:tabs>
          <w:tab w:val="num" w:pos="0"/>
        </w:tabs>
        <w:ind w:left="360" w:hanging="360"/>
      </w:pPr>
      <w:rPr>
        <w:rFonts w:ascii="Helvetica" w:hAnsi="Helvetica" w:cs="Helvetica"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18" w15:restartNumberingAfterBreak="0">
    <w:nsid w:val="783845AB"/>
    <w:multiLevelType w:val="hybridMultilevel"/>
    <w:tmpl w:val="6658BDE2"/>
    <w:lvl w:ilvl="0" w:tplc="A476E374">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A932ADE"/>
    <w:multiLevelType w:val="hybridMultilevel"/>
    <w:tmpl w:val="7EDC5BBC"/>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num w:numId="1">
    <w:abstractNumId w:val="16"/>
  </w:num>
  <w:num w:numId="2">
    <w:abstractNumId w:val="9"/>
  </w:num>
  <w:num w:numId="3">
    <w:abstractNumId w:val="10"/>
  </w:num>
  <w:num w:numId="4">
    <w:abstractNumId w:val="0"/>
  </w:num>
  <w:num w:numId="5">
    <w:abstractNumId w:val="6"/>
  </w:num>
  <w:num w:numId="6">
    <w:abstractNumId w:val="7"/>
  </w:num>
  <w:num w:numId="7">
    <w:abstractNumId w:val="15"/>
  </w:num>
  <w:num w:numId="8">
    <w:abstractNumId w:val="3"/>
  </w:num>
  <w:num w:numId="9">
    <w:abstractNumId w:val="13"/>
  </w:num>
  <w:num w:numId="10">
    <w:abstractNumId w:val="4"/>
  </w:num>
  <w:num w:numId="11">
    <w:abstractNumId w:val="14"/>
  </w:num>
  <w:num w:numId="12">
    <w:abstractNumId w:val="18"/>
  </w:num>
  <w:num w:numId="13">
    <w:abstractNumId w:val="2"/>
  </w:num>
  <w:num w:numId="14">
    <w:abstractNumId w:val="12"/>
  </w:num>
  <w:num w:numId="15">
    <w:abstractNumId w:val="17"/>
  </w:num>
  <w:num w:numId="16">
    <w:abstractNumId w:val="19"/>
  </w:num>
  <w:num w:numId="17">
    <w:abstractNumId w:val="5"/>
  </w:num>
  <w:num w:numId="18">
    <w:abstractNumId w:val="8"/>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mwqAUA8z2asywAAAA="/>
  </w:docVars>
  <w:rsids>
    <w:rsidRoot w:val="005B36FB"/>
    <w:rsid w:val="00010AE4"/>
    <w:rsid w:val="0001203F"/>
    <w:rsid w:val="00067F1E"/>
    <w:rsid w:val="000863E8"/>
    <w:rsid w:val="000D2528"/>
    <w:rsid w:val="00105268"/>
    <w:rsid w:val="00106374"/>
    <w:rsid w:val="0012569C"/>
    <w:rsid w:val="00127D16"/>
    <w:rsid w:val="0013070D"/>
    <w:rsid w:val="00142AE7"/>
    <w:rsid w:val="0015349B"/>
    <w:rsid w:val="00156A10"/>
    <w:rsid w:val="001B4A20"/>
    <w:rsid w:val="001F6934"/>
    <w:rsid w:val="00201822"/>
    <w:rsid w:val="00205534"/>
    <w:rsid w:val="00217B3D"/>
    <w:rsid w:val="002274CC"/>
    <w:rsid w:val="002311A4"/>
    <w:rsid w:val="00264E93"/>
    <w:rsid w:val="002661A9"/>
    <w:rsid w:val="002662E3"/>
    <w:rsid w:val="00294420"/>
    <w:rsid w:val="002A237B"/>
    <w:rsid w:val="002B176A"/>
    <w:rsid w:val="002B4724"/>
    <w:rsid w:val="002C143A"/>
    <w:rsid w:val="002C1636"/>
    <w:rsid w:val="002D6916"/>
    <w:rsid w:val="002F690C"/>
    <w:rsid w:val="00304206"/>
    <w:rsid w:val="00321A61"/>
    <w:rsid w:val="00346FAF"/>
    <w:rsid w:val="00347805"/>
    <w:rsid w:val="00360BE8"/>
    <w:rsid w:val="00370896"/>
    <w:rsid w:val="003869BD"/>
    <w:rsid w:val="003B60B7"/>
    <w:rsid w:val="003E1729"/>
    <w:rsid w:val="003E1BD6"/>
    <w:rsid w:val="003F68A8"/>
    <w:rsid w:val="0041393D"/>
    <w:rsid w:val="00435B8E"/>
    <w:rsid w:val="00435C5C"/>
    <w:rsid w:val="004468C5"/>
    <w:rsid w:val="00457B5A"/>
    <w:rsid w:val="00473825"/>
    <w:rsid w:val="00475A6C"/>
    <w:rsid w:val="00477E7F"/>
    <w:rsid w:val="0049440E"/>
    <w:rsid w:val="00497F98"/>
    <w:rsid w:val="004A24CB"/>
    <w:rsid w:val="004A3CDB"/>
    <w:rsid w:val="004B0411"/>
    <w:rsid w:val="004F3C9E"/>
    <w:rsid w:val="005146A5"/>
    <w:rsid w:val="00562CCE"/>
    <w:rsid w:val="005651D4"/>
    <w:rsid w:val="00583213"/>
    <w:rsid w:val="005832B9"/>
    <w:rsid w:val="0058449B"/>
    <w:rsid w:val="00584BF0"/>
    <w:rsid w:val="0058594D"/>
    <w:rsid w:val="005B2B53"/>
    <w:rsid w:val="005B36FB"/>
    <w:rsid w:val="005C12D1"/>
    <w:rsid w:val="005C4DC5"/>
    <w:rsid w:val="005D1BB9"/>
    <w:rsid w:val="005E4BC6"/>
    <w:rsid w:val="006269E2"/>
    <w:rsid w:val="006406A8"/>
    <w:rsid w:val="00654706"/>
    <w:rsid w:val="00666F21"/>
    <w:rsid w:val="006A3337"/>
    <w:rsid w:val="006C242F"/>
    <w:rsid w:val="00726538"/>
    <w:rsid w:val="007456F4"/>
    <w:rsid w:val="0078189C"/>
    <w:rsid w:val="00782BC8"/>
    <w:rsid w:val="007A45DD"/>
    <w:rsid w:val="007D17F7"/>
    <w:rsid w:val="007E4E68"/>
    <w:rsid w:val="007F5C62"/>
    <w:rsid w:val="007F7F46"/>
    <w:rsid w:val="008153C6"/>
    <w:rsid w:val="00815A47"/>
    <w:rsid w:val="00817329"/>
    <w:rsid w:val="00824D90"/>
    <w:rsid w:val="0083509E"/>
    <w:rsid w:val="0084108D"/>
    <w:rsid w:val="008419EE"/>
    <w:rsid w:val="008512D1"/>
    <w:rsid w:val="00855DB2"/>
    <w:rsid w:val="00866383"/>
    <w:rsid w:val="00882ADD"/>
    <w:rsid w:val="008D05DC"/>
    <w:rsid w:val="008D562D"/>
    <w:rsid w:val="008F309F"/>
    <w:rsid w:val="008F6469"/>
    <w:rsid w:val="0090705B"/>
    <w:rsid w:val="00920379"/>
    <w:rsid w:val="0092481A"/>
    <w:rsid w:val="00950E65"/>
    <w:rsid w:val="00952489"/>
    <w:rsid w:val="009719A3"/>
    <w:rsid w:val="00992BF9"/>
    <w:rsid w:val="009966AC"/>
    <w:rsid w:val="00996CE2"/>
    <w:rsid w:val="009B08F6"/>
    <w:rsid w:val="009B6F09"/>
    <w:rsid w:val="009D004B"/>
    <w:rsid w:val="009D25D2"/>
    <w:rsid w:val="009D2C47"/>
    <w:rsid w:val="009E606D"/>
    <w:rsid w:val="009F0FCD"/>
    <w:rsid w:val="009F743F"/>
    <w:rsid w:val="00A50A87"/>
    <w:rsid w:val="00A51A44"/>
    <w:rsid w:val="00A5696B"/>
    <w:rsid w:val="00A61236"/>
    <w:rsid w:val="00A631D0"/>
    <w:rsid w:val="00A85BB5"/>
    <w:rsid w:val="00B11BBC"/>
    <w:rsid w:val="00B15E2F"/>
    <w:rsid w:val="00B54CCD"/>
    <w:rsid w:val="00B56A1A"/>
    <w:rsid w:val="00B6526F"/>
    <w:rsid w:val="00B66933"/>
    <w:rsid w:val="00BE0E63"/>
    <w:rsid w:val="00C1462C"/>
    <w:rsid w:val="00C20338"/>
    <w:rsid w:val="00C22448"/>
    <w:rsid w:val="00C25381"/>
    <w:rsid w:val="00C50380"/>
    <w:rsid w:val="00C82FDB"/>
    <w:rsid w:val="00C84E79"/>
    <w:rsid w:val="00C858D8"/>
    <w:rsid w:val="00C947DA"/>
    <w:rsid w:val="00CA2C5A"/>
    <w:rsid w:val="00CB2A21"/>
    <w:rsid w:val="00CB75BA"/>
    <w:rsid w:val="00CC2001"/>
    <w:rsid w:val="00CD1D14"/>
    <w:rsid w:val="00CF627C"/>
    <w:rsid w:val="00D03100"/>
    <w:rsid w:val="00D0699B"/>
    <w:rsid w:val="00D06BE1"/>
    <w:rsid w:val="00D1206A"/>
    <w:rsid w:val="00D35AC8"/>
    <w:rsid w:val="00D362C6"/>
    <w:rsid w:val="00D36585"/>
    <w:rsid w:val="00D51E0F"/>
    <w:rsid w:val="00D52847"/>
    <w:rsid w:val="00D57561"/>
    <w:rsid w:val="00D60C5E"/>
    <w:rsid w:val="00D6717E"/>
    <w:rsid w:val="00D93D35"/>
    <w:rsid w:val="00D965CE"/>
    <w:rsid w:val="00DC05D4"/>
    <w:rsid w:val="00DE4252"/>
    <w:rsid w:val="00DE612C"/>
    <w:rsid w:val="00E057BD"/>
    <w:rsid w:val="00E13FF2"/>
    <w:rsid w:val="00E1713B"/>
    <w:rsid w:val="00E17446"/>
    <w:rsid w:val="00E200AE"/>
    <w:rsid w:val="00E27E12"/>
    <w:rsid w:val="00E30052"/>
    <w:rsid w:val="00E423D1"/>
    <w:rsid w:val="00E834D7"/>
    <w:rsid w:val="00E9369B"/>
    <w:rsid w:val="00EE51BD"/>
    <w:rsid w:val="00EE6BE4"/>
    <w:rsid w:val="00EF4620"/>
    <w:rsid w:val="00F04136"/>
    <w:rsid w:val="00F05550"/>
    <w:rsid w:val="00F07013"/>
    <w:rsid w:val="00F222E3"/>
    <w:rsid w:val="00F2706B"/>
    <w:rsid w:val="00F31584"/>
    <w:rsid w:val="00F34A79"/>
    <w:rsid w:val="00F43E0F"/>
    <w:rsid w:val="00F459CF"/>
    <w:rsid w:val="00F60CF2"/>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507D3F"/>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9440E"/>
    <w:pPr>
      <w:ind w:leftChars="400" w:left="840"/>
    </w:pPr>
  </w:style>
  <w:style w:type="paragraph" w:customStyle="1" w:styleId="Normal1">
    <w:name w:val="Normal1"/>
    <w:qFormat/>
    <w:rsid w:val="00360BE8"/>
    <w:pPr>
      <w:spacing w:line="276" w:lineRule="auto"/>
    </w:pPr>
    <w:rPr>
      <w:rFonts w:ascii="Arial" w:eastAsiaTheme="minorEastAsia" w:hAnsi="Arial" w:cs="Arial"/>
      <w:color w:val="000000"/>
      <w:sz w:val="22"/>
      <w:szCs w:val="22"/>
      <w:lang w:eastAsia="en-US"/>
    </w:rPr>
  </w:style>
  <w:style w:type="paragraph" w:styleId="Header">
    <w:name w:val="header"/>
    <w:basedOn w:val="Normal"/>
    <w:link w:val="HeaderChar"/>
    <w:rsid w:val="009F0FCD"/>
    <w:pPr>
      <w:tabs>
        <w:tab w:val="center" w:pos="4320"/>
        <w:tab w:val="right" w:pos="8640"/>
      </w:tabs>
    </w:pPr>
  </w:style>
  <w:style w:type="character" w:customStyle="1" w:styleId="HeaderChar">
    <w:name w:val="Header Char"/>
    <w:basedOn w:val="DefaultParagraphFont"/>
    <w:link w:val="Header"/>
    <w:rsid w:val="009F0FCD"/>
    <w:rPr>
      <w:kern w:val="2"/>
      <w:sz w:val="21"/>
      <w:szCs w:val="24"/>
    </w:rPr>
  </w:style>
  <w:style w:type="paragraph" w:styleId="List">
    <w:name w:val="List"/>
    <w:basedOn w:val="BodyText"/>
    <w:rsid w:val="00726538"/>
    <w:pPr>
      <w:suppressAutoHyphens/>
      <w:spacing w:after="140" w:line="276" w:lineRule="auto"/>
    </w:pPr>
    <w:rPr>
      <w:rFonts w:cs="Lohit Devanagari"/>
    </w:rPr>
  </w:style>
  <w:style w:type="paragraph" w:styleId="BodyText">
    <w:name w:val="Body Text"/>
    <w:basedOn w:val="Normal"/>
    <w:link w:val="BodyTextChar"/>
    <w:rsid w:val="00726538"/>
    <w:pPr>
      <w:spacing w:after="120"/>
    </w:pPr>
  </w:style>
  <w:style w:type="character" w:customStyle="1" w:styleId="BodyTextChar">
    <w:name w:val="Body Text Char"/>
    <w:basedOn w:val="DefaultParagraphFont"/>
    <w:link w:val="BodyText"/>
    <w:rsid w:val="0072653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151FB-CC6A-4564-849D-EC3FCB3C0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12</TotalTime>
  <Pages>5</Pages>
  <Words>1416</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10</cp:revision>
  <cp:lastPrinted>2016-09-29T02:46:00Z</cp:lastPrinted>
  <dcterms:created xsi:type="dcterms:W3CDTF">2020-09-30T05:59:00Z</dcterms:created>
  <dcterms:modified xsi:type="dcterms:W3CDTF">2020-10-01T09:33:00Z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