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D87085" w14:textId="77777777" w:rsidR="00142AE7" w:rsidRPr="00F60CF2" w:rsidRDefault="00D965CE" w:rsidP="00D965CE">
      <w:pPr>
        <w:jc w:val="center"/>
        <w:rPr>
          <w:rFonts w:ascii="Arial" w:hAnsi="Arial" w:cs="Arial"/>
          <w:sz w:val="28"/>
        </w:rPr>
      </w:pPr>
      <w:r w:rsidRPr="00F60CF2">
        <w:rPr>
          <w:rFonts w:ascii="Arial" w:hAnsi="Arial" w:cs="Arial"/>
          <w:sz w:val="28"/>
        </w:rPr>
        <w:t>Miyazaki International College</w:t>
      </w:r>
    </w:p>
    <w:p w14:paraId="3A618857" w14:textId="08A98864" w:rsidR="009B08F6" w:rsidRDefault="00D93D35" w:rsidP="00D965CE">
      <w:pPr>
        <w:jc w:val="center"/>
        <w:rPr>
          <w:rFonts w:ascii="Arial" w:hAnsi="Arial" w:cs="Arial"/>
          <w:sz w:val="28"/>
        </w:rPr>
      </w:pPr>
      <w:r w:rsidRPr="00F60CF2">
        <w:rPr>
          <w:rFonts w:ascii="Arial" w:hAnsi="Arial" w:cs="Arial"/>
          <w:sz w:val="28"/>
        </w:rPr>
        <w:t>Course Syllabus</w:t>
      </w:r>
    </w:p>
    <w:p w14:paraId="6AE22537" w14:textId="538266E1" w:rsidR="008D05DC" w:rsidRPr="00F60CF2" w:rsidRDefault="008D05DC" w:rsidP="00D965CE">
      <w:pPr>
        <w:jc w:val="center"/>
        <w:rPr>
          <w:rFonts w:ascii="Arial" w:hAnsi="Arial" w:cs="Arial"/>
          <w:sz w:val="28"/>
        </w:rPr>
      </w:pPr>
      <w:r>
        <w:rPr>
          <w:rFonts w:ascii="Arial" w:hAnsi="Arial" w:cs="Arial" w:hint="eastAsia"/>
          <w:sz w:val="28"/>
        </w:rPr>
        <w:t>Fall 20</w:t>
      </w:r>
      <w:r w:rsidR="000E597B">
        <w:rPr>
          <w:rFonts w:ascii="Arial" w:hAnsi="Arial" w:cs="Arial"/>
          <w:sz w:val="28"/>
        </w:rPr>
        <w:t>21</w:t>
      </w:r>
    </w:p>
    <w:p w14:paraId="4AB84C58" w14:textId="77777777" w:rsidR="00DC05D4" w:rsidRPr="00F60CF2" w:rsidRDefault="00DC05D4" w:rsidP="009B08F6">
      <w:pPr>
        <w:rPr>
          <w:rFonts w:ascii="Arial" w:hAnsi="Arial" w:cs="Arial"/>
          <w:sz w:val="24"/>
        </w:rPr>
      </w:pPr>
    </w:p>
    <w:tbl>
      <w:tblPr>
        <w:tblStyle w:val="TableGrid"/>
        <w:tblW w:w="0" w:type="auto"/>
        <w:tblLook w:val="04A0" w:firstRow="1" w:lastRow="0" w:firstColumn="1" w:lastColumn="0" w:noHBand="0" w:noVBand="1"/>
      </w:tblPr>
      <w:tblGrid>
        <w:gridCol w:w="2857"/>
        <w:gridCol w:w="6879"/>
      </w:tblGrid>
      <w:tr w:rsidR="005B36FB" w:rsidRPr="00F60CF2" w14:paraId="75418742" w14:textId="77777777" w:rsidTr="005B36FB">
        <w:tc>
          <w:tcPr>
            <w:tcW w:w="2857" w:type="dxa"/>
          </w:tcPr>
          <w:p w14:paraId="1B55A489" w14:textId="77777777" w:rsidR="005B36FB" w:rsidRPr="00F60CF2" w:rsidRDefault="005B36FB" w:rsidP="005B36FB">
            <w:pPr>
              <w:rPr>
                <w:rFonts w:ascii="Arial" w:hAnsi="Arial" w:cs="Arial"/>
                <w:sz w:val="22"/>
                <w:szCs w:val="22"/>
              </w:rPr>
            </w:pPr>
            <w:r w:rsidRPr="00F60CF2">
              <w:rPr>
                <w:rFonts w:ascii="Arial" w:hAnsi="Arial" w:cs="Arial"/>
                <w:sz w:val="22"/>
                <w:szCs w:val="22"/>
              </w:rPr>
              <w:t>Course Title ( Credits )</w:t>
            </w:r>
          </w:p>
        </w:tc>
        <w:tc>
          <w:tcPr>
            <w:tcW w:w="6879" w:type="dxa"/>
          </w:tcPr>
          <w:p w14:paraId="3F95EA12" w14:textId="77777777" w:rsidR="005B36FB" w:rsidRPr="00F60CF2" w:rsidRDefault="0049440E" w:rsidP="00156A10">
            <w:pPr>
              <w:rPr>
                <w:rFonts w:ascii="Arial" w:hAnsi="Arial" w:cs="Arial"/>
                <w:sz w:val="20"/>
                <w:szCs w:val="22"/>
              </w:rPr>
            </w:pPr>
            <w:r w:rsidRPr="00F60CF2">
              <w:rPr>
                <w:rFonts w:ascii="Arial" w:hAnsi="Arial" w:cs="Arial"/>
                <w:sz w:val="20"/>
                <w:szCs w:val="22"/>
              </w:rPr>
              <w:t>LIB102 Introduction to Global Citizenship (2 credits)</w:t>
            </w:r>
          </w:p>
        </w:tc>
      </w:tr>
      <w:tr w:rsidR="005B36FB" w:rsidRPr="00F60CF2" w14:paraId="0454E82E" w14:textId="77777777" w:rsidTr="005B36FB">
        <w:tc>
          <w:tcPr>
            <w:tcW w:w="2857" w:type="dxa"/>
          </w:tcPr>
          <w:p w14:paraId="6DEEDD32" w14:textId="77777777" w:rsidR="005B36FB" w:rsidRPr="00F60CF2" w:rsidRDefault="005B36FB" w:rsidP="005B36FB">
            <w:pPr>
              <w:rPr>
                <w:rFonts w:ascii="Arial" w:hAnsi="Arial" w:cs="Arial"/>
                <w:sz w:val="22"/>
                <w:szCs w:val="22"/>
              </w:rPr>
            </w:pPr>
            <w:r w:rsidRPr="00F60CF2">
              <w:rPr>
                <w:rFonts w:ascii="Arial" w:hAnsi="Arial" w:cs="Arial"/>
                <w:sz w:val="22"/>
                <w:szCs w:val="22"/>
              </w:rPr>
              <w:t>Course Designation for TC</w:t>
            </w:r>
          </w:p>
        </w:tc>
        <w:tc>
          <w:tcPr>
            <w:tcW w:w="6879" w:type="dxa"/>
          </w:tcPr>
          <w:p w14:paraId="7FA8A87E" w14:textId="77777777" w:rsidR="005B36FB" w:rsidRPr="00F60CF2" w:rsidRDefault="0049440E" w:rsidP="005B36FB">
            <w:pPr>
              <w:rPr>
                <w:rFonts w:ascii="Arial" w:hAnsi="Arial" w:cs="Arial"/>
                <w:sz w:val="20"/>
                <w:szCs w:val="22"/>
              </w:rPr>
            </w:pPr>
            <w:r w:rsidRPr="00F60CF2">
              <w:rPr>
                <w:rFonts w:ascii="Arial" w:hAnsi="Arial" w:cs="Arial" w:hint="eastAsia"/>
                <w:sz w:val="20"/>
                <w:szCs w:val="22"/>
              </w:rPr>
              <w:t>N/A</w:t>
            </w:r>
          </w:p>
        </w:tc>
      </w:tr>
      <w:tr w:rsidR="005B36FB" w:rsidRPr="00F60CF2" w14:paraId="1B8F40DD" w14:textId="77777777" w:rsidTr="005B36FB">
        <w:tc>
          <w:tcPr>
            <w:tcW w:w="2857" w:type="dxa"/>
          </w:tcPr>
          <w:p w14:paraId="485BF0AC" w14:textId="77777777" w:rsidR="005B36FB" w:rsidRPr="00F60CF2" w:rsidRDefault="005B36FB" w:rsidP="005B36FB">
            <w:pPr>
              <w:rPr>
                <w:rFonts w:ascii="Arial" w:hAnsi="Arial" w:cs="Arial"/>
                <w:sz w:val="22"/>
                <w:szCs w:val="22"/>
              </w:rPr>
            </w:pPr>
            <w:r w:rsidRPr="00F60CF2">
              <w:rPr>
                <w:rFonts w:ascii="Arial" w:hAnsi="Arial" w:cs="Arial"/>
                <w:sz w:val="22"/>
                <w:szCs w:val="22"/>
              </w:rPr>
              <w:t>Instructor</w:t>
            </w:r>
            <w:r w:rsidR="0049440E" w:rsidRPr="00F60CF2">
              <w:rPr>
                <w:rFonts w:ascii="Arial" w:hAnsi="Arial" w:cs="Arial"/>
                <w:sz w:val="22"/>
                <w:szCs w:val="22"/>
              </w:rPr>
              <w:t>s (email)</w:t>
            </w:r>
          </w:p>
        </w:tc>
        <w:tc>
          <w:tcPr>
            <w:tcW w:w="6879" w:type="dxa"/>
          </w:tcPr>
          <w:p w14:paraId="7AC2BB10" w14:textId="7AD2BCE8" w:rsidR="0049440E" w:rsidRPr="00F60CF2" w:rsidRDefault="0049440E" w:rsidP="000E597B">
            <w:pPr>
              <w:rPr>
                <w:rFonts w:ascii="Arial" w:hAnsi="Arial" w:cs="Arial"/>
                <w:sz w:val="20"/>
                <w:szCs w:val="22"/>
              </w:rPr>
            </w:pPr>
            <w:r w:rsidRPr="00F60CF2">
              <w:rPr>
                <w:rFonts w:ascii="Arial" w:hAnsi="Arial" w:cs="Arial"/>
                <w:sz w:val="20"/>
                <w:szCs w:val="22"/>
              </w:rPr>
              <w:t xml:space="preserve">Anderson </w:t>
            </w:r>
            <w:proofErr w:type="spellStart"/>
            <w:r w:rsidRPr="00F60CF2">
              <w:rPr>
                <w:rFonts w:ascii="Arial" w:hAnsi="Arial" w:cs="Arial"/>
                <w:sz w:val="20"/>
                <w:szCs w:val="22"/>
              </w:rPr>
              <w:t>Passos</w:t>
            </w:r>
            <w:proofErr w:type="spellEnd"/>
            <w:r w:rsidRPr="00F60CF2">
              <w:rPr>
                <w:rFonts w:ascii="Arial" w:hAnsi="Arial" w:cs="Arial"/>
                <w:sz w:val="20"/>
                <w:szCs w:val="22"/>
              </w:rPr>
              <w:t xml:space="preserve"> (apassos@sky.miyazaki-mic.ac.jp)</w:t>
            </w:r>
          </w:p>
        </w:tc>
      </w:tr>
      <w:tr w:rsidR="005B36FB" w:rsidRPr="00F60CF2" w14:paraId="573EB2CB" w14:textId="77777777" w:rsidTr="005B36FB">
        <w:tc>
          <w:tcPr>
            <w:tcW w:w="2857" w:type="dxa"/>
          </w:tcPr>
          <w:p w14:paraId="61B80F10" w14:textId="77777777" w:rsidR="005B36FB" w:rsidRPr="00F60CF2" w:rsidRDefault="005B36FB" w:rsidP="005B36FB">
            <w:pPr>
              <w:rPr>
                <w:rFonts w:ascii="Arial" w:hAnsi="Arial" w:cs="Arial"/>
                <w:sz w:val="22"/>
                <w:szCs w:val="22"/>
              </w:rPr>
            </w:pPr>
            <w:r w:rsidRPr="00F60CF2">
              <w:rPr>
                <w:rFonts w:ascii="Arial" w:hAnsi="Arial" w:cs="Arial"/>
                <w:sz w:val="22"/>
                <w:szCs w:val="22"/>
              </w:rPr>
              <w:t>Office/Ext</w:t>
            </w:r>
          </w:p>
        </w:tc>
        <w:tc>
          <w:tcPr>
            <w:tcW w:w="6879" w:type="dxa"/>
          </w:tcPr>
          <w:p w14:paraId="6A04DA7C" w14:textId="5A93F9A3" w:rsidR="0049440E" w:rsidRPr="00F60CF2" w:rsidRDefault="0049440E" w:rsidP="005832B9">
            <w:pPr>
              <w:rPr>
                <w:rFonts w:ascii="Arial" w:hAnsi="Arial" w:cs="Arial"/>
                <w:sz w:val="20"/>
                <w:szCs w:val="22"/>
              </w:rPr>
            </w:pPr>
            <w:r w:rsidRPr="00F60CF2">
              <w:rPr>
                <w:rFonts w:ascii="Arial" w:hAnsi="Arial" w:cs="Arial"/>
                <w:sz w:val="20"/>
                <w:szCs w:val="22"/>
              </w:rPr>
              <w:t>MIC 1-305 / ext. 3725 (</w:t>
            </w:r>
            <w:proofErr w:type="spellStart"/>
            <w:r w:rsidRPr="00F60CF2">
              <w:rPr>
                <w:rFonts w:ascii="Arial" w:hAnsi="Arial" w:cs="Arial"/>
                <w:sz w:val="20"/>
                <w:szCs w:val="22"/>
              </w:rPr>
              <w:t>Passos</w:t>
            </w:r>
            <w:proofErr w:type="spellEnd"/>
            <w:r w:rsidRPr="00F60CF2">
              <w:rPr>
                <w:rFonts w:ascii="Arial" w:hAnsi="Arial" w:cs="Arial"/>
                <w:sz w:val="20"/>
                <w:szCs w:val="22"/>
              </w:rPr>
              <w:t>)</w:t>
            </w:r>
          </w:p>
        </w:tc>
      </w:tr>
      <w:tr w:rsidR="005B36FB" w:rsidRPr="00F60CF2" w14:paraId="4B6F987F" w14:textId="77777777" w:rsidTr="005B36FB">
        <w:tc>
          <w:tcPr>
            <w:tcW w:w="2857" w:type="dxa"/>
          </w:tcPr>
          <w:p w14:paraId="1B5DF73B" w14:textId="77777777" w:rsidR="005B36FB" w:rsidRPr="00F60CF2" w:rsidRDefault="005B36FB" w:rsidP="005B36FB">
            <w:pPr>
              <w:rPr>
                <w:rFonts w:ascii="Arial" w:hAnsi="Arial" w:cs="Arial"/>
                <w:sz w:val="22"/>
                <w:szCs w:val="22"/>
              </w:rPr>
            </w:pPr>
            <w:r w:rsidRPr="00F60CF2">
              <w:rPr>
                <w:rFonts w:ascii="Arial" w:hAnsi="Arial" w:cs="Arial"/>
                <w:sz w:val="22"/>
                <w:szCs w:val="22"/>
              </w:rPr>
              <w:t>Office hours</w:t>
            </w:r>
          </w:p>
        </w:tc>
        <w:tc>
          <w:tcPr>
            <w:tcW w:w="6879" w:type="dxa"/>
          </w:tcPr>
          <w:p w14:paraId="7EE251F8" w14:textId="2737FEEB" w:rsidR="005B36FB" w:rsidRPr="00F60CF2" w:rsidRDefault="005832B9" w:rsidP="005832B9">
            <w:pPr>
              <w:rPr>
                <w:rFonts w:ascii="Arial" w:hAnsi="Arial" w:cs="Arial"/>
                <w:sz w:val="20"/>
                <w:szCs w:val="22"/>
              </w:rPr>
            </w:pPr>
            <w:proofErr w:type="spellStart"/>
            <w:r w:rsidRPr="005832B9">
              <w:rPr>
                <w:rFonts w:ascii="Arial" w:hAnsi="Arial" w:cs="Arial"/>
                <w:sz w:val="20"/>
                <w:szCs w:val="22"/>
              </w:rPr>
              <w:t>Passos</w:t>
            </w:r>
            <w:proofErr w:type="spellEnd"/>
            <w:r w:rsidRPr="005832B9">
              <w:rPr>
                <w:rFonts w:ascii="Arial" w:hAnsi="Arial" w:cs="Arial"/>
                <w:sz w:val="20"/>
                <w:szCs w:val="22"/>
              </w:rPr>
              <w:t>:</w:t>
            </w:r>
            <w:r>
              <w:rPr>
                <w:rFonts w:ascii="Arial" w:hAnsi="Arial" w:cs="Arial"/>
                <w:sz w:val="20"/>
                <w:szCs w:val="22"/>
              </w:rPr>
              <w:t xml:space="preserve"> Monday to Thursday from 11:00 to 12:00</w:t>
            </w:r>
          </w:p>
        </w:tc>
      </w:tr>
    </w:tbl>
    <w:p w14:paraId="133A0E4A" w14:textId="77777777" w:rsidR="00D60C5E" w:rsidRPr="00F60CF2" w:rsidRDefault="00D60C5E" w:rsidP="009B08F6">
      <w:pPr>
        <w:rPr>
          <w:rFonts w:ascii="Arial" w:hAnsi="Arial" w:cs="Arial"/>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84"/>
        <w:gridCol w:w="3428"/>
        <w:gridCol w:w="5124"/>
      </w:tblGrid>
      <w:tr w:rsidR="009B08F6" w:rsidRPr="00F60CF2" w14:paraId="643DFD38" w14:textId="77777777" w:rsidTr="00817329">
        <w:tc>
          <w:tcPr>
            <w:tcW w:w="9736" w:type="dxa"/>
            <w:gridSpan w:val="3"/>
            <w:shd w:val="clear" w:color="auto" w:fill="auto"/>
          </w:tcPr>
          <w:p w14:paraId="3542F1AB" w14:textId="77777777" w:rsidR="009B08F6" w:rsidRPr="00F60CF2" w:rsidRDefault="00D362C6" w:rsidP="009B08F6">
            <w:pPr>
              <w:rPr>
                <w:rFonts w:ascii="Arial" w:hAnsi="Arial" w:cs="Arial"/>
                <w:sz w:val="22"/>
                <w:szCs w:val="22"/>
              </w:rPr>
            </w:pPr>
            <w:r w:rsidRPr="00F60CF2">
              <w:rPr>
                <w:rFonts w:ascii="Arial" w:hAnsi="Arial" w:cs="Arial"/>
                <w:sz w:val="22"/>
                <w:szCs w:val="22"/>
              </w:rPr>
              <w:t>Course De</w:t>
            </w:r>
            <w:r w:rsidR="009B08F6" w:rsidRPr="00F60CF2">
              <w:rPr>
                <w:rFonts w:ascii="Arial" w:hAnsi="Arial" w:cs="Arial"/>
                <w:sz w:val="22"/>
                <w:szCs w:val="22"/>
              </w:rPr>
              <w:t>scription:</w:t>
            </w:r>
          </w:p>
        </w:tc>
      </w:tr>
      <w:tr w:rsidR="007F5C62" w:rsidRPr="00F60CF2" w14:paraId="77D79990" w14:textId="77777777" w:rsidTr="00817329">
        <w:tc>
          <w:tcPr>
            <w:tcW w:w="9736" w:type="dxa"/>
            <w:gridSpan w:val="3"/>
            <w:shd w:val="clear" w:color="auto" w:fill="auto"/>
          </w:tcPr>
          <w:p w14:paraId="016FDD94" w14:textId="77777777" w:rsidR="00D37F96" w:rsidRDefault="00D37F96" w:rsidP="0049440E">
            <w:pPr>
              <w:rPr>
                <w:rFonts w:ascii="Arial" w:hAnsi="Arial" w:cs="Arial"/>
                <w:sz w:val="20"/>
                <w:szCs w:val="22"/>
              </w:rPr>
            </w:pPr>
          </w:p>
          <w:p w14:paraId="131040C3" w14:textId="77777777" w:rsidR="007D17F7" w:rsidRDefault="007D17F7" w:rsidP="0049440E">
            <w:pPr>
              <w:rPr>
                <w:rFonts w:ascii="Arial" w:hAnsi="Arial" w:cs="Arial"/>
                <w:sz w:val="20"/>
                <w:szCs w:val="22"/>
              </w:rPr>
            </w:pPr>
            <w:r w:rsidRPr="007D17F7">
              <w:rPr>
                <w:rFonts w:ascii="Arial" w:hAnsi="Arial" w:cs="Arial"/>
                <w:sz w:val="20"/>
                <w:szCs w:val="22"/>
              </w:rPr>
              <w:t>All citizens are members of local, national, and global communities. For this reason, one of M.I.C.'s educational objectives is to "enable each student to develop as a global citizen." Liberal arts curricula enable students to develop both their cognitive skills and affective dispositions so that they can contribute meaningfully to life in various communities and prepare students for active and responsible citizenship. In this course students will: 1) consider definitions of citizenship, 2) consider the connection between a liberal arts education and life after college, and 3) use critical thinking to approach real-world problems related to the environment</w:t>
            </w:r>
            <w:r>
              <w:rPr>
                <w:rFonts w:ascii="Arial" w:hAnsi="Arial" w:cs="Arial"/>
                <w:sz w:val="20"/>
                <w:szCs w:val="22"/>
              </w:rPr>
              <w:t>, human development, and peace.</w:t>
            </w:r>
          </w:p>
          <w:p w14:paraId="6D06AAF6" w14:textId="77777777" w:rsidR="00D37F96" w:rsidRDefault="00D37F96" w:rsidP="0049440E">
            <w:pPr>
              <w:rPr>
                <w:rFonts w:ascii="Arial" w:hAnsi="Arial" w:cs="Arial"/>
                <w:sz w:val="20"/>
                <w:szCs w:val="22"/>
              </w:rPr>
            </w:pPr>
          </w:p>
          <w:p w14:paraId="58D4D40B" w14:textId="719144BB" w:rsidR="00D37F96" w:rsidRPr="00D37F96" w:rsidRDefault="00D37F96" w:rsidP="0049440E">
            <w:pPr>
              <w:rPr>
                <w:rFonts w:ascii="Arial" w:hAnsi="Arial" w:cs="Arial"/>
                <w:sz w:val="20"/>
                <w:szCs w:val="22"/>
              </w:rPr>
            </w:pPr>
          </w:p>
        </w:tc>
      </w:tr>
      <w:tr w:rsidR="009B08F6" w:rsidRPr="00F60CF2" w14:paraId="00CE0232" w14:textId="77777777" w:rsidTr="00817329">
        <w:tc>
          <w:tcPr>
            <w:tcW w:w="9736" w:type="dxa"/>
            <w:gridSpan w:val="3"/>
            <w:shd w:val="clear" w:color="auto" w:fill="auto"/>
          </w:tcPr>
          <w:p w14:paraId="252B14E9" w14:textId="77777777" w:rsidR="009B08F6" w:rsidRPr="00F60CF2" w:rsidRDefault="009B08F6" w:rsidP="009B08F6">
            <w:pPr>
              <w:rPr>
                <w:rFonts w:ascii="Arial" w:hAnsi="Arial" w:cs="Arial"/>
                <w:sz w:val="22"/>
                <w:szCs w:val="22"/>
              </w:rPr>
            </w:pPr>
            <w:r w:rsidRPr="00F60CF2">
              <w:rPr>
                <w:rFonts w:ascii="Arial" w:hAnsi="Arial" w:cs="Arial"/>
                <w:sz w:val="22"/>
                <w:szCs w:val="22"/>
              </w:rPr>
              <w:t>Course Goals/Objectives:</w:t>
            </w:r>
          </w:p>
        </w:tc>
      </w:tr>
      <w:tr w:rsidR="005B36FB" w:rsidRPr="00F60CF2" w14:paraId="537D15A0" w14:textId="77777777" w:rsidTr="00817329">
        <w:tc>
          <w:tcPr>
            <w:tcW w:w="9736" w:type="dxa"/>
            <w:gridSpan w:val="3"/>
            <w:shd w:val="clear" w:color="auto" w:fill="auto"/>
          </w:tcPr>
          <w:p w14:paraId="3BF71660" w14:textId="77777777" w:rsidR="00D37F96" w:rsidRDefault="00D37F96" w:rsidP="00D37F96">
            <w:pPr>
              <w:rPr>
                <w:rFonts w:ascii="Arial" w:hAnsi="Arial" w:cs="Arial"/>
                <w:b/>
                <w:bCs/>
                <w:szCs w:val="22"/>
              </w:rPr>
            </w:pPr>
          </w:p>
          <w:p w14:paraId="11840DEC" w14:textId="33D98CB0" w:rsidR="00D37F96" w:rsidRPr="009831EA" w:rsidRDefault="00D37F96" w:rsidP="00D37F96">
            <w:pPr>
              <w:rPr>
                <w:rFonts w:ascii="Arial" w:hAnsi="Arial" w:cs="Arial"/>
                <w:szCs w:val="22"/>
              </w:rPr>
            </w:pPr>
            <w:r w:rsidRPr="009831EA">
              <w:rPr>
                <w:rFonts w:ascii="Arial" w:hAnsi="Arial" w:cs="Arial"/>
                <w:b/>
                <w:bCs/>
                <w:szCs w:val="22"/>
              </w:rPr>
              <w:t>General Learning Objectives</w:t>
            </w:r>
          </w:p>
          <w:p w14:paraId="7A36D994" w14:textId="0822099F" w:rsidR="0049440E" w:rsidRPr="00F60CF2" w:rsidRDefault="0049440E" w:rsidP="0049440E">
            <w:pPr>
              <w:rPr>
                <w:rFonts w:ascii="Arial" w:hAnsi="Arial" w:cs="Arial"/>
                <w:sz w:val="20"/>
                <w:szCs w:val="22"/>
              </w:rPr>
            </w:pPr>
            <w:r w:rsidRPr="00F60CF2">
              <w:rPr>
                <w:rFonts w:ascii="Arial" w:hAnsi="Arial" w:cs="Arial"/>
                <w:sz w:val="20"/>
                <w:szCs w:val="22"/>
              </w:rPr>
              <w:t>In this course, students will learn about global citizenship and be to answer the following questions:</w:t>
            </w:r>
          </w:p>
          <w:p w14:paraId="2546036C" w14:textId="77777777" w:rsidR="0049440E" w:rsidRPr="00F60CF2" w:rsidRDefault="0049440E" w:rsidP="0049440E">
            <w:pPr>
              <w:pStyle w:val="ListParagraph"/>
              <w:numPr>
                <w:ilvl w:val="0"/>
                <w:numId w:val="7"/>
              </w:numPr>
              <w:ind w:leftChars="0"/>
              <w:rPr>
                <w:rFonts w:ascii="Arial" w:hAnsi="Arial" w:cs="Arial"/>
                <w:sz w:val="20"/>
                <w:szCs w:val="22"/>
              </w:rPr>
            </w:pPr>
            <w:r w:rsidRPr="00F60CF2">
              <w:rPr>
                <w:rFonts w:ascii="Arial" w:hAnsi="Arial" w:cs="Arial" w:hint="eastAsia"/>
                <w:sz w:val="20"/>
                <w:szCs w:val="22"/>
              </w:rPr>
              <w:t>What is a citizen?</w:t>
            </w:r>
          </w:p>
          <w:p w14:paraId="09FE009B" w14:textId="77777777" w:rsidR="0049440E" w:rsidRPr="00F60CF2" w:rsidRDefault="0049440E" w:rsidP="0049440E">
            <w:pPr>
              <w:pStyle w:val="ListParagraph"/>
              <w:numPr>
                <w:ilvl w:val="0"/>
                <w:numId w:val="7"/>
              </w:numPr>
              <w:ind w:leftChars="0"/>
              <w:rPr>
                <w:rFonts w:ascii="Arial" w:hAnsi="Arial" w:cs="Arial"/>
                <w:sz w:val="20"/>
                <w:szCs w:val="22"/>
              </w:rPr>
            </w:pPr>
            <w:r w:rsidRPr="00F60CF2">
              <w:rPr>
                <w:rFonts w:ascii="Arial" w:hAnsi="Arial" w:cs="Arial" w:hint="eastAsia"/>
                <w:sz w:val="20"/>
                <w:szCs w:val="22"/>
              </w:rPr>
              <w:t>What are some different definitions of citizenship?</w:t>
            </w:r>
          </w:p>
          <w:p w14:paraId="706A00E3" w14:textId="77777777" w:rsidR="0049440E" w:rsidRPr="00F60CF2" w:rsidRDefault="0049440E" w:rsidP="0049440E">
            <w:pPr>
              <w:pStyle w:val="ListParagraph"/>
              <w:numPr>
                <w:ilvl w:val="0"/>
                <w:numId w:val="7"/>
              </w:numPr>
              <w:ind w:leftChars="0"/>
              <w:rPr>
                <w:rFonts w:ascii="Arial" w:hAnsi="Arial" w:cs="Arial"/>
                <w:sz w:val="20"/>
                <w:szCs w:val="22"/>
              </w:rPr>
            </w:pPr>
            <w:r w:rsidRPr="00F60CF2">
              <w:rPr>
                <w:rFonts w:ascii="Arial" w:hAnsi="Arial" w:cs="Arial" w:hint="eastAsia"/>
                <w:sz w:val="20"/>
                <w:szCs w:val="22"/>
              </w:rPr>
              <w:t>What do I value as a citizen?</w:t>
            </w:r>
          </w:p>
          <w:p w14:paraId="2DB108B7" w14:textId="77777777" w:rsidR="0049440E" w:rsidRPr="00F60CF2" w:rsidRDefault="0049440E" w:rsidP="0049440E">
            <w:pPr>
              <w:pStyle w:val="ListParagraph"/>
              <w:numPr>
                <w:ilvl w:val="0"/>
                <w:numId w:val="7"/>
              </w:numPr>
              <w:ind w:leftChars="0"/>
              <w:rPr>
                <w:rFonts w:ascii="Arial" w:hAnsi="Arial" w:cs="Arial"/>
                <w:sz w:val="20"/>
                <w:szCs w:val="22"/>
              </w:rPr>
            </w:pPr>
            <w:r w:rsidRPr="00F60CF2">
              <w:rPr>
                <w:rFonts w:ascii="Arial" w:hAnsi="Arial" w:cs="Arial" w:hint="eastAsia"/>
                <w:sz w:val="20"/>
                <w:szCs w:val="22"/>
              </w:rPr>
              <w:t>How does studying at MIC connect with my development as a citizen and life after graduation?</w:t>
            </w:r>
          </w:p>
          <w:p w14:paraId="7BA81EE2" w14:textId="77777777" w:rsidR="0049440E" w:rsidRPr="00F60CF2" w:rsidRDefault="0049440E" w:rsidP="00B66933">
            <w:pPr>
              <w:rPr>
                <w:rFonts w:ascii="Arial" w:hAnsi="Arial" w:cs="Arial"/>
                <w:sz w:val="20"/>
                <w:szCs w:val="22"/>
              </w:rPr>
            </w:pPr>
            <w:r w:rsidRPr="00F60CF2">
              <w:rPr>
                <w:rFonts w:ascii="Arial" w:hAnsi="Arial" w:cs="Arial"/>
                <w:sz w:val="20"/>
                <w:szCs w:val="22"/>
              </w:rPr>
              <w:t>In addition, students will learn about a global issue by examining the following questions:</w:t>
            </w:r>
          </w:p>
          <w:p w14:paraId="7BB5AC19" w14:textId="77777777" w:rsidR="0049440E" w:rsidRPr="00F60CF2" w:rsidRDefault="0049440E" w:rsidP="00951EA3">
            <w:pPr>
              <w:pStyle w:val="ListParagraph"/>
              <w:numPr>
                <w:ilvl w:val="0"/>
                <w:numId w:val="7"/>
              </w:numPr>
              <w:ind w:leftChars="0"/>
              <w:rPr>
                <w:rFonts w:ascii="Arial" w:hAnsi="Arial" w:cs="Arial"/>
                <w:sz w:val="20"/>
                <w:szCs w:val="22"/>
              </w:rPr>
            </w:pPr>
            <w:r w:rsidRPr="00F60CF2">
              <w:rPr>
                <w:rFonts w:ascii="Arial" w:hAnsi="Arial" w:cs="Arial" w:hint="eastAsia"/>
                <w:sz w:val="20"/>
                <w:szCs w:val="22"/>
              </w:rPr>
              <w:t>What is the nature of the problem?</w:t>
            </w:r>
          </w:p>
          <w:p w14:paraId="03983FC9" w14:textId="77777777" w:rsidR="0049440E" w:rsidRPr="00F60CF2" w:rsidRDefault="0049440E" w:rsidP="0049440E">
            <w:pPr>
              <w:pStyle w:val="ListParagraph"/>
              <w:numPr>
                <w:ilvl w:val="0"/>
                <w:numId w:val="7"/>
              </w:numPr>
              <w:ind w:leftChars="0"/>
              <w:rPr>
                <w:rFonts w:ascii="Arial" w:hAnsi="Arial" w:cs="Arial"/>
                <w:sz w:val="20"/>
                <w:szCs w:val="22"/>
              </w:rPr>
            </w:pPr>
            <w:r w:rsidRPr="00F60CF2">
              <w:rPr>
                <w:rFonts w:ascii="Arial" w:hAnsi="Arial" w:cs="Arial" w:hint="eastAsia"/>
                <w:sz w:val="20"/>
                <w:szCs w:val="22"/>
              </w:rPr>
              <w:t>How can we understand the problem using different areas of study?</w:t>
            </w:r>
          </w:p>
          <w:p w14:paraId="02D3A983" w14:textId="77777777" w:rsidR="0049440E" w:rsidRPr="00F60CF2" w:rsidRDefault="0049440E" w:rsidP="0049440E">
            <w:pPr>
              <w:pStyle w:val="ListParagraph"/>
              <w:numPr>
                <w:ilvl w:val="0"/>
                <w:numId w:val="7"/>
              </w:numPr>
              <w:ind w:leftChars="0"/>
              <w:rPr>
                <w:rFonts w:ascii="Arial" w:hAnsi="Arial" w:cs="Arial"/>
                <w:sz w:val="20"/>
                <w:szCs w:val="22"/>
              </w:rPr>
            </w:pPr>
            <w:r w:rsidRPr="00F60CF2">
              <w:rPr>
                <w:rFonts w:ascii="Arial" w:hAnsi="Arial" w:cs="Arial" w:hint="eastAsia"/>
                <w:sz w:val="20"/>
                <w:szCs w:val="22"/>
              </w:rPr>
              <w:t>What are citizens doing about the problem?</w:t>
            </w:r>
          </w:p>
          <w:p w14:paraId="0D1AAF81" w14:textId="77777777" w:rsidR="0049440E" w:rsidRPr="00F60CF2" w:rsidRDefault="0049440E" w:rsidP="0049440E">
            <w:pPr>
              <w:pStyle w:val="ListParagraph"/>
              <w:numPr>
                <w:ilvl w:val="0"/>
                <w:numId w:val="7"/>
              </w:numPr>
              <w:ind w:leftChars="0"/>
              <w:rPr>
                <w:rFonts w:ascii="Arial" w:hAnsi="Arial" w:cs="Arial"/>
                <w:sz w:val="20"/>
                <w:szCs w:val="22"/>
              </w:rPr>
            </w:pPr>
            <w:r w:rsidRPr="00F60CF2">
              <w:rPr>
                <w:rFonts w:ascii="Arial" w:hAnsi="Arial" w:cs="Arial" w:hint="eastAsia"/>
                <w:sz w:val="20"/>
                <w:szCs w:val="22"/>
              </w:rPr>
              <w:t>What challenges still remain to solve the problem?</w:t>
            </w:r>
          </w:p>
          <w:p w14:paraId="35FB845E" w14:textId="112243EF" w:rsidR="00D37F96" w:rsidRDefault="00D37F96" w:rsidP="00C858D8">
            <w:pPr>
              <w:rPr>
                <w:rFonts w:ascii="Arial" w:hAnsi="Arial" w:cs="Arial"/>
                <w:b/>
                <w:bCs/>
                <w:szCs w:val="22"/>
              </w:rPr>
            </w:pPr>
          </w:p>
          <w:p w14:paraId="6A94E03E" w14:textId="6C6BA21B" w:rsidR="00D37F96" w:rsidRDefault="00D37F96" w:rsidP="00C858D8">
            <w:pPr>
              <w:rPr>
                <w:rFonts w:ascii="Arial" w:hAnsi="Arial" w:cs="Arial"/>
                <w:b/>
                <w:bCs/>
                <w:szCs w:val="22"/>
              </w:rPr>
            </w:pPr>
          </w:p>
          <w:p w14:paraId="7836E21D" w14:textId="6C8D598F" w:rsidR="00D37F96" w:rsidRDefault="00D37F96" w:rsidP="00C858D8">
            <w:pPr>
              <w:rPr>
                <w:rFonts w:ascii="Arial" w:hAnsi="Arial" w:cs="Arial"/>
                <w:b/>
                <w:bCs/>
                <w:szCs w:val="22"/>
              </w:rPr>
            </w:pPr>
          </w:p>
          <w:p w14:paraId="05B1B9DD" w14:textId="77777777" w:rsidR="00D37F96" w:rsidRDefault="00D37F96" w:rsidP="00C858D8">
            <w:pPr>
              <w:rPr>
                <w:rFonts w:ascii="Arial" w:hAnsi="Arial" w:cs="Arial"/>
                <w:b/>
                <w:bCs/>
                <w:szCs w:val="22"/>
              </w:rPr>
            </w:pPr>
          </w:p>
          <w:p w14:paraId="3D41E5B4" w14:textId="4135549B" w:rsidR="00D37F96" w:rsidRDefault="00D37F96" w:rsidP="00C858D8">
            <w:pPr>
              <w:rPr>
                <w:rFonts w:ascii="Arial" w:hAnsi="Arial" w:cs="Arial"/>
                <w:sz w:val="20"/>
                <w:szCs w:val="22"/>
              </w:rPr>
            </w:pPr>
            <w:r w:rsidRPr="009831EA">
              <w:rPr>
                <w:rFonts w:ascii="Arial" w:hAnsi="Arial" w:cs="Arial"/>
                <w:b/>
                <w:bCs/>
                <w:szCs w:val="22"/>
              </w:rPr>
              <w:lastRenderedPageBreak/>
              <w:t>English Skills Objectives</w:t>
            </w:r>
            <w:r w:rsidRPr="00F60CF2">
              <w:rPr>
                <w:rFonts w:ascii="Arial" w:hAnsi="Arial" w:cs="Arial"/>
                <w:sz w:val="20"/>
                <w:szCs w:val="22"/>
              </w:rPr>
              <w:t xml:space="preserve"> </w:t>
            </w:r>
          </w:p>
          <w:p w14:paraId="7E4A54ED" w14:textId="3129A507" w:rsidR="00B66933" w:rsidRDefault="00D37F96" w:rsidP="00C858D8">
            <w:pPr>
              <w:rPr>
                <w:rFonts w:ascii="Arial" w:hAnsi="Arial" w:cs="Arial"/>
                <w:sz w:val="20"/>
                <w:szCs w:val="22"/>
              </w:rPr>
            </w:pPr>
            <w:r>
              <w:rPr>
                <w:rFonts w:ascii="Arial" w:hAnsi="Arial" w:cs="Arial"/>
                <w:sz w:val="20"/>
                <w:szCs w:val="22"/>
              </w:rPr>
              <w:t>S</w:t>
            </w:r>
            <w:r w:rsidR="0049440E" w:rsidRPr="00F60CF2">
              <w:rPr>
                <w:rFonts w:ascii="Arial" w:hAnsi="Arial" w:cs="Arial"/>
                <w:sz w:val="20"/>
                <w:szCs w:val="22"/>
              </w:rPr>
              <w:t>tudents will work to improve their knowledge of vocabulary, skills for writing, and skills for speaking fluently, especially as related to the course contents.</w:t>
            </w:r>
          </w:p>
          <w:p w14:paraId="7F14F787" w14:textId="77777777" w:rsidR="00BB0B2B" w:rsidRDefault="00D37F96" w:rsidP="00C858D8">
            <w:pPr>
              <w:rPr>
                <w:rFonts w:ascii="Arial" w:hAnsi="Arial" w:cs="Arial"/>
                <w:sz w:val="20"/>
                <w:szCs w:val="22"/>
              </w:rPr>
            </w:pPr>
            <w:r>
              <w:rPr>
                <w:rFonts w:ascii="Arial" w:hAnsi="Arial" w:cs="Arial"/>
                <w:sz w:val="20"/>
                <w:szCs w:val="22"/>
              </w:rPr>
              <w:t xml:space="preserve">The course textbook has </w:t>
            </w:r>
            <w:r w:rsidR="00BB0B2B">
              <w:rPr>
                <w:rFonts w:ascii="Arial" w:hAnsi="Arial" w:cs="Arial"/>
                <w:sz w:val="20"/>
                <w:szCs w:val="22"/>
              </w:rPr>
              <w:t>specific activities to help you with:</w:t>
            </w:r>
          </w:p>
          <w:p w14:paraId="430E48D9" w14:textId="6DA9F507" w:rsidR="00BB0B2B" w:rsidRDefault="00BB0B2B" w:rsidP="00BB0B2B">
            <w:pPr>
              <w:pStyle w:val="ListParagraph"/>
              <w:numPr>
                <w:ilvl w:val="0"/>
                <w:numId w:val="16"/>
              </w:numPr>
              <w:ind w:leftChars="0"/>
              <w:rPr>
                <w:rFonts w:ascii="Arial" w:hAnsi="Arial" w:cs="Arial"/>
                <w:sz w:val="20"/>
                <w:szCs w:val="22"/>
              </w:rPr>
            </w:pPr>
            <w:r>
              <w:rPr>
                <w:rFonts w:ascii="Arial" w:hAnsi="Arial" w:cs="Arial"/>
                <w:sz w:val="20"/>
                <w:szCs w:val="22"/>
              </w:rPr>
              <w:t>Vocabulary: Difficult words are listed at the beginning of every unit.</w:t>
            </w:r>
          </w:p>
          <w:p w14:paraId="2C29F6AB" w14:textId="3A38ED33" w:rsidR="00BB0B2B" w:rsidRDefault="00BB0B2B" w:rsidP="00BB0B2B">
            <w:pPr>
              <w:pStyle w:val="ListParagraph"/>
              <w:numPr>
                <w:ilvl w:val="0"/>
                <w:numId w:val="16"/>
              </w:numPr>
              <w:ind w:leftChars="0"/>
              <w:rPr>
                <w:rFonts w:ascii="Arial" w:hAnsi="Arial" w:cs="Arial"/>
                <w:sz w:val="20"/>
                <w:szCs w:val="22"/>
              </w:rPr>
            </w:pPr>
            <w:r>
              <w:rPr>
                <w:rFonts w:ascii="Arial" w:hAnsi="Arial" w:cs="Arial"/>
                <w:sz w:val="20"/>
                <w:szCs w:val="22"/>
              </w:rPr>
              <w:t>Writing: Using the new words you have studied, you will be writing your original sentences</w:t>
            </w:r>
          </w:p>
          <w:p w14:paraId="34F0A2E8" w14:textId="39ADCBFF" w:rsidR="00BB0B2B" w:rsidRDefault="00BB0B2B" w:rsidP="00BB0B2B">
            <w:pPr>
              <w:pStyle w:val="ListParagraph"/>
              <w:numPr>
                <w:ilvl w:val="0"/>
                <w:numId w:val="16"/>
              </w:numPr>
              <w:ind w:leftChars="0"/>
              <w:rPr>
                <w:rFonts w:ascii="Arial" w:hAnsi="Arial" w:cs="Arial"/>
                <w:sz w:val="20"/>
                <w:szCs w:val="22"/>
              </w:rPr>
            </w:pPr>
            <w:r>
              <w:rPr>
                <w:rFonts w:ascii="Arial" w:hAnsi="Arial" w:cs="Arial"/>
                <w:sz w:val="20"/>
                <w:szCs w:val="22"/>
              </w:rPr>
              <w:t>Reading: Every unit has an easy-to-understand reading passage about the unit topic</w:t>
            </w:r>
          </w:p>
          <w:p w14:paraId="5B77BBB1" w14:textId="576F0DAA" w:rsidR="00BB0B2B" w:rsidRDefault="00BB0B2B" w:rsidP="00BB0B2B">
            <w:pPr>
              <w:pStyle w:val="ListParagraph"/>
              <w:numPr>
                <w:ilvl w:val="0"/>
                <w:numId w:val="16"/>
              </w:numPr>
              <w:ind w:leftChars="0"/>
              <w:rPr>
                <w:rFonts w:ascii="Arial" w:hAnsi="Arial" w:cs="Arial"/>
                <w:sz w:val="20"/>
                <w:szCs w:val="22"/>
              </w:rPr>
            </w:pPr>
            <w:r>
              <w:rPr>
                <w:rFonts w:ascii="Arial" w:hAnsi="Arial" w:cs="Arial"/>
                <w:sz w:val="20"/>
                <w:szCs w:val="22"/>
              </w:rPr>
              <w:t xml:space="preserve">Understanding: </w:t>
            </w:r>
            <w:r w:rsidR="00637606">
              <w:rPr>
                <w:rFonts w:ascii="Arial" w:hAnsi="Arial" w:cs="Arial"/>
                <w:sz w:val="20"/>
                <w:szCs w:val="22"/>
              </w:rPr>
              <w:t>Multiple choice questions about the reading passage</w:t>
            </w:r>
          </w:p>
          <w:p w14:paraId="12704DBE" w14:textId="10286880" w:rsidR="00637606" w:rsidRDefault="00637606" w:rsidP="00BB0B2B">
            <w:pPr>
              <w:pStyle w:val="ListParagraph"/>
              <w:numPr>
                <w:ilvl w:val="0"/>
                <w:numId w:val="16"/>
              </w:numPr>
              <w:ind w:leftChars="0"/>
              <w:rPr>
                <w:rFonts w:ascii="Arial" w:hAnsi="Arial" w:cs="Arial"/>
                <w:sz w:val="20"/>
                <w:szCs w:val="22"/>
              </w:rPr>
            </w:pPr>
            <w:r>
              <w:rPr>
                <w:rFonts w:ascii="Arial" w:hAnsi="Arial" w:cs="Arial"/>
                <w:sz w:val="20"/>
                <w:szCs w:val="22"/>
              </w:rPr>
              <w:t>Grammar: Open-ended questions to improve your writing.</w:t>
            </w:r>
          </w:p>
          <w:p w14:paraId="793DA866" w14:textId="6190C36E" w:rsidR="00637606" w:rsidRDefault="00637606" w:rsidP="00BB0B2B">
            <w:pPr>
              <w:pStyle w:val="ListParagraph"/>
              <w:numPr>
                <w:ilvl w:val="0"/>
                <w:numId w:val="16"/>
              </w:numPr>
              <w:ind w:leftChars="0"/>
              <w:rPr>
                <w:rFonts w:ascii="Arial" w:hAnsi="Arial" w:cs="Arial"/>
                <w:sz w:val="20"/>
                <w:szCs w:val="22"/>
              </w:rPr>
            </w:pPr>
            <w:r>
              <w:rPr>
                <w:rFonts w:ascii="Arial" w:hAnsi="Arial" w:cs="Arial"/>
                <w:sz w:val="20"/>
                <w:szCs w:val="22"/>
              </w:rPr>
              <w:t>Find</w:t>
            </w:r>
            <w:r w:rsidR="00B2198A">
              <w:rPr>
                <w:rFonts w:ascii="Arial" w:hAnsi="Arial" w:cs="Arial"/>
                <w:sz w:val="20"/>
                <w:szCs w:val="22"/>
              </w:rPr>
              <w:t>ing</w:t>
            </w:r>
            <w:r>
              <w:rPr>
                <w:rFonts w:ascii="Arial" w:hAnsi="Arial" w:cs="Arial"/>
                <w:sz w:val="20"/>
                <w:szCs w:val="22"/>
              </w:rPr>
              <w:t xml:space="preserve"> mistakes: Further testing your understanding of the unit topic</w:t>
            </w:r>
          </w:p>
          <w:p w14:paraId="21A53C14" w14:textId="72E99B27" w:rsidR="00637606" w:rsidRDefault="00637606" w:rsidP="00BB0B2B">
            <w:pPr>
              <w:pStyle w:val="ListParagraph"/>
              <w:numPr>
                <w:ilvl w:val="0"/>
                <w:numId w:val="16"/>
              </w:numPr>
              <w:ind w:leftChars="0"/>
              <w:rPr>
                <w:rFonts w:ascii="Arial" w:hAnsi="Arial" w:cs="Arial"/>
                <w:sz w:val="20"/>
                <w:szCs w:val="22"/>
              </w:rPr>
            </w:pPr>
            <w:r>
              <w:rPr>
                <w:rFonts w:ascii="Arial" w:hAnsi="Arial" w:cs="Arial"/>
                <w:sz w:val="20"/>
                <w:szCs w:val="22"/>
              </w:rPr>
              <w:t>Vocabulary swapping: Finding words with similar meaning</w:t>
            </w:r>
          </w:p>
          <w:p w14:paraId="06F217DD" w14:textId="54B3DCAD" w:rsidR="00637606" w:rsidRDefault="00637606" w:rsidP="00BB0B2B">
            <w:pPr>
              <w:pStyle w:val="ListParagraph"/>
              <w:numPr>
                <w:ilvl w:val="0"/>
                <w:numId w:val="16"/>
              </w:numPr>
              <w:ind w:leftChars="0"/>
              <w:rPr>
                <w:rFonts w:ascii="Arial" w:hAnsi="Arial" w:cs="Arial"/>
                <w:sz w:val="20"/>
                <w:szCs w:val="22"/>
              </w:rPr>
            </w:pPr>
            <w:r>
              <w:rPr>
                <w:rFonts w:ascii="Arial" w:hAnsi="Arial" w:cs="Arial"/>
                <w:sz w:val="20"/>
                <w:szCs w:val="22"/>
              </w:rPr>
              <w:t>Listening: answer questions and complete spoken sentences</w:t>
            </w:r>
          </w:p>
          <w:p w14:paraId="1325C858" w14:textId="25E78C8F" w:rsidR="00637606" w:rsidRDefault="00637606" w:rsidP="00BB0B2B">
            <w:pPr>
              <w:pStyle w:val="ListParagraph"/>
              <w:numPr>
                <w:ilvl w:val="0"/>
                <w:numId w:val="16"/>
              </w:numPr>
              <w:ind w:leftChars="0"/>
              <w:rPr>
                <w:rFonts w:ascii="Arial" w:hAnsi="Arial" w:cs="Arial"/>
                <w:sz w:val="20"/>
                <w:szCs w:val="22"/>
              </w:rPr>
            </w:pPr>
            <w:r>
              <w:rPr>
                <w:rFonts w:ascii="Arial" w:hAnsi="Arial" w:cs="Arial"/>
                <w:sz w:val="20"/>
                <w:szCs w:val="22"/>
              </w:rPr>
              <w:t>Discussion: Together with your colleagues, answer additional questions about the unit topic</w:t>
            </w:r>
          </w:p>
          <w:p w14:paraId="32D3F5C9" w14:textId="0888E87B" w:rsidR="00D37F96" w:rsidRDefault="00D37F96" w:rsidP="00C858D8">
            <w:pPr>
              <w:rPr>
                <w:rFonts w:ascii="Arial" w:hAnsi="Arial" w:cs="Arial"/>
                <w:sz w:val="20"/>
                <w:szCs w:val="22"/>
              </w:rPr>
            </w:pPr>
          </w:p>
          <w:p w14:paraId="712C2FF9" w14:textId="77777777" w:rsidR="00D37F96" w:rsidRPr="00243210" w:rsidRDefault="00D37F96" w:rsidP="00D37F96">
            <w:pPr>
              <w:rPr>
                <w:rFonts w:ascii="Arial" w:hAnsi="Arial" w:cs="Arial"/>
                <w:b/>
                <w:bCs/>
                <w:szCs w:val="22"/>
              </w:rPr>
            </w:pPr>
            <w:r>
              <w:rPr>
                <w:rFonts w:ascii="Arial" w:hAnsi="Arial" w:cs="Arial"/>
                <w:b/>
                <w:bCs/>
                <w:szCs w:val="22"/>
              </w:rPr>
              <w:t xml:space="preserve">SDGs </w:t>
            </w:r>
            <w:r w:rsidRPr="00243210">
              <w:rPr>
                <w:rFonts w:ascii="Arial" w:hAnsi="Arial" w:cs="Arial"/>
                <w:b/>
                <w:bCs/>
                <w:szCs w:val="22"/>
              </w:rPr>
              <w:t>Objectives</w:t>
            </w:r>
          </w:p>
          <w:p w14:paraId="47394DDB" w14:textId="77777777" w:rsidR="00D37F96" w:rsidRDefault="00D37F96" w:rsidP="00D37F96">
            <w:pPr>
              <w:rPr>
                <w:rFonts w:ascii="Arial" w:hAnsi="Arial" w:cs="Arial"/>
                <w:szCs w:val="22"/>
              </w:rPr>
            </w:pPr>
            <w:r>
              <w:rPr>
                <w:rFonts w:ascii="Arial" w:hAnsi="Arial" w:cs="Arial" w:hint="eastAsia"/>
                <w:szCs w:val="22"/>
              </w:rPr>
              <w:t>T</w:t>
            </w:r>
            <w:r>
              <w:rPr>
                <w:rFonts w:ascii="Arial" w:hAnsi="Arial" w:cs="Arial"/>
                <w:szCs w:val="22"/>
              </w:rPr>
              <w:t xml:space="preserve">his course explicitly connects its content to the Sustainable Development Goals. Students will develop a final project with a topic of their choice and will connect it to at least one of the SDGs. </w:t>
            </w:r>
          </w:p>
          <w:p w14:paraId="074B5C9A" w14:textId="3F0813AE" w:rsidR="00D37F96" w:rsidRPr="00637606" w:rsidRDefault="00D37F96" w:rsidP="00C858D8">
            <w:pPr>
              <w:rPr>
                <w:rFonts w:ascii="Arial" w:hAnsi="Arial" w:cs="Arial"/>
                <w:szCs w:val="22"/>
              </w:rPr>
            </w:pPr>
            <w:r>
              <w:rPr>
                <w:rFonts w:ascii="Arial" w:hAnsi="Arial" w:cs="Arial"/>
                <w:noProof/>
                <w:szCs w:val="22"/>
              </w:rPr>
              <w:drawing>
                <wp:inline distT="0" distB="0" distL="0" distR="0" wp14:anchorId="5103CAB3" wp14:editId="19841FA7">
                  <wp:extent cx="6186805" cy="4371975"/>
                  <wp:effectExtent l="0" t="0" r="4445" b="9525"/>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86805" cy="4371975"/>
                          </a:xfrm>
                          <a:prstGeom prst="rect">
                            <a:avLst/>
                          </a:prstGeom>
                          <a:noFill/>
                          <a:ln>
                            <a:noFill/>
                          </a:ln>
                        </pic:spPr>
                      </pic:pic>
                    </a:graphicData>
                  </a:graphic>
                </wp:inline>
              </w:drawing>
            </w:r>
          </w:p>
          <w:p w14:paraId="4615F5A2" w14:textId="04A8F845" w:rsidR="00D54892" w:rsidRPr="00F60CF2" w:rsidRDefault="00D54892" w:rsidP="00C858D8">
            <w:pPr>
              <w:rPr>
                <w:rFonts w:ascii="Arial" w:hAnsi="Arial" w:cs="Arial"/>
                <w:sz w:val="20"/>
                <w:szCs w:val="22"/>
              </w:rPr>
            </w:pPr>
          </w:p>
        </w:tc>
      </w:tr>
      <w:tr w:rsidR="005B36FB" w:rsidRPr="00F60CF2" w14:paraId="02BA1574" w14:textId="77777777" w:rsidTr="00817329">
        <w:tc>
          <w:tcPr>
            <w:tcW w:w="9736" w:type="dxa"/>
            <w:gridSpan w:val="3"/>
            <w:shd w:val="clear" w:color="auto" w:fill="auto"/>
          </w:tcPr>
          <w:p w14:paraId="00B389CC" w14:textId="3F792642" w:rsidR="005B36FB" w:rsidRPr="00F60CF2" w:rsidRDefault="005B36FB" w:rsidP="005B36FB">
            <w:pPr>
              <w:rPr>
                <w:rFonts w:ascii="Arial" w:hAnsi="Arial" w:cs="Arial"/>
                <w:sz w:val="22"/>
                <w:szCs w:val="22"/>
              </w:rPr>
            </w:pPr>
            <w:r w:rsidRPr="00F60CF2">
              <w:rPr>
                <w:rFonts w:ascii="Arial" w:hAnsi="Arial" w:cs="Arial"/>
                <w:sz w:val="22"/>
                <w:szCs w:val="22"/>
              </w:rPr>
              <w:lastRenderedPageBreak/>
              <w:t>Course Schedule</w:t>
            </w:r>
          </w:p>
        </w:tc>
      </w:tr>
      <w:tr w:rsidR="005B36FB" w:rsidRPr="00F60CF2" w14:paraId="3F1ABF85" w14:textId="77777777" w:rsidTr="00184961">
        <w:tc>
          <w:tcPr>
            <w:tcW w:w="1129" w:type="dxa"/>
            <w:shd w:val="clear" w:color="auto" w:fill="auto"/>
          </w:tcPr>
          <w:p w14:paraId="37D5BB6A" w14:textId="77777777" w:rsidR="005B36FB" w:rsidRPr="00F60CF2" w:rsidRDefault="005B36FB" w:rsidP="005B36FB">
            <w:pPr>
              <w:jc w:val="center"/>
              <w:rPr>
                <w:rFonts w:ascii="Arial" w:hAnsi="Arial" w:cs="Arial"/>
                <w:sz w:val="22"/>
                <w:szCs w:val="22"/>
              </w:rPr>
            </w:pPr>
            <w:r w:rsidRPr="00F60CF2">
              <w:rPr>
                <w:rFonts w:ascii="Arial" w:hAnsi="Arial" w:cs="Arial"/>
                <w:sz w:val="22"/>
                <w:szCs w:val="22"/>
              </w:rPr>
              <w:t>Day</w:t>
            </w:r>
          </w:p>
        </w:tc>
        <w:tc>
          <w:tcPr>
            <w:tcW w:w="3402" w:type="dxa"/>
            <w:shd w:val="clear" w:color="auto" w:fill="auto"/>
          </w:tcPr>
          <w:p w14:paraId="1D83A04C" w14:textId="77777777" w:rsidR="005B36FB" w:rsidRPr="00F60CF2" w:rsidRDefault="005B36FB" w:rsidP="005B36FB">
            <w:pPr>
              <w:jc w:val="center"/>
              <w:rPr>
                <w:rFonts w:ascii="Arial" w:hAnsi="Arial" w:cs="Arial"/>
                <w:sz w:val="22"/>
                <w:szCs w:val="22"/>
              </w:rPr>
            </w:pPr>
            <w:r w:rsidRPr="00F60CF2">
              <w:rPr>
                <w:rFonts w:ascii="Arial" w:hAnsi="Arial" w:cs="Arial"/>
                <w:sz w:val="22"/>
                <w:szCs w:val="22"/>
              </w:rPr>
              <w:t>Topic</w:t>
            </w:r>
          </w:p>
        </w:tc>
        <w:tc>
          <w:tcPr>
            <w:tcW w:w="5205" w:type="dxa"/>
            <w:shd w:val="clear" w:color="auto" w:fill="auto"/>
          </w:tcPr>
          <w:p w14:paraId="5DA9331D" w14:textId="77777777" w:rsidR="005B36FB" w:rsidRPr="00F60CF2" w:rsidRDefault="005B36FB" w:rsidP="005B36FB">
            <w:pPr>
              <w:jc w:val="center"/>
              <w:rPr>
                <w:rFonts w:ascii="Arial" w:hAnsi="Arial" w:cs="Arial"/>
                <w:sz w:val="22"/>
                <w:szCs w:val="22"/>
              </w:rPr>
            </w:pPr>
            <w:r w:rsidRPr="00F60CF2">
              <w:rPr>
                <w:rFonts w:ascii="Arial" w:hAnsi="Arial" w:cs="Arial"/>
                <w:sz w:val="22"/>
                <w:szCs w:val="22"/>
              </w:rPr>
              <w:t>Content/Activities</w:t>
            </w:r>
          </w:p>
        </w:tc>
      </w:tr>
      <w:tr w:rsidR="00184961" w:rsidRPr="00F60CF2" w14:paraId="614050B7" w14:textId="77777777" w:rsidTr="00184961">
        <w:trPr>
          <w:trHeight w:val="20"/>
        </w:trPr>
        <w:tc>
          <w:tcPr>
            <w:tcW w:w="1129" w:type="dxa"/>
            <w:shd w:val="clear" w:color="auto" w:fill="auto"/>
            <w:vAlign w:val="center"/>
          </w:tcPr>
          <w:p w14:paraId="00321EF2" w14:textId="77777777" w:rsidR="00184961" w:rsidRPr="00F60CF2" w:rsidRDefault="00184961" w:rsidP="00C858D8">
            <w:pPr>
              <w:jc w:val="center"/>
              <w:rPr>
                <w:rFonts w:ascii="Arial" w:hAnsi="Arial" w:cs="Arial"/>
                <w:sz w:val="22"/>
                <w:szCs w:val="22"/>
              </w:rPr>
            </w:pPr>
            <w:r w:rsidRPr="00F60CF2">
              <w:rPr>
                <w:rFonts w:ascii="Arial" w:hAnsi="Arial" w:cs="Arial"/>
                <w:sz w:val="22"/>
                <w:szCs w:val="22"/>
              </w:rPr>
              <w:t>1</w:t>
            </w:r>
          </w:p>
        </w:tc>
        <w:tc>
          <w:tcPr>
            <w:tcW w:w="3402" w:type="dxa"/>
            <w:vMerge w:val="restart"/>
            <w:shd w:val="clear" w:color="auto" w:fill="auto"/>
            <w:vAlign w:val="center"/>
          </w:tcPr>
          <w:p w14:paraId="6AD995D3" w14:textId="77777777" w:rsidR="00184961" w:rsidRDefault="00184961" w:rsidP="00C858D8">
            <w:pPr>
              <w:jc w:val="center"/>
              <w:rPr>
                <w:rFonts w:ascii="Arial" w:hAnsi="Arial" w:cs="Arial"/>
                <w:sz w:val="20"/>
                <w:szCs w:val="20"/>
              </w:rPr>
            </w:pPr>
            <w:r>
              <w:rPr>
                <w:rFonts w:ascii="Arial" w:hAnsi="Arial" w:cs="Arial"/>
                <w:sz w:val="20"/>
                <w:szCs w:val="20"/>
              </w:rPr>
              <w:t>Introduction to Env. Issues and SDGs</w:t>
            </w:r>
          </w:p>
          <w:p w14:paraId="1DD9E449" w14:textId="381BFFD1" w:rsidR="00AE3364" w:rsidRPr="00F60CF2" w:rsidRDefault="005044F8" w:rsidP="00C858D8">
            <w:pPr>
              <w:jc w:val="center"/>
              <w:rPr>
                <w:rFonts w:ascii="Arial" w:hAnsi="Arial" w:cs="Arial"/>
                <w:sz w:val="20"/>
                <w:szCs w:val="20"/>
              </w:rPr>
            </w:pPr>
            <w:r>
              <w:rPr>
                <w:rFonts w:ascii="Arial" w:hAnsi="Arial" w:cs="Arial"/>
                <w:noProof/>
                <w:szCs w:val="22"/>
              </w:rPr>
              <w:drawing>
                <wp:inline distT="0" distB="0" distL="0" distR="0" wp14:anchorId="59AF3D93" wp14:editId="1D4DAE13">
                  <wp:extent cx="904568" cy="894735"/>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rotWithShape="1">
                          <a:blip r:embed="rId6" cstate="print">
                            <a:extLst>
                              <a:ext uri="{28A0092B-C50C-407E-A947-70E740481C1C}">
                                <a14:useLocalDpi xmlns:a14="http://schemas.microsoft.com/office/drawing/2010/main" val="0"/>
                              </a:ext>
                            </a:extLst>
                          </a:blip>
                          <a:srcRect l="19409" t="46818" r="65959" b="32701"/>
                          <a:stretch/>
                        </pic:blipFill>
                        <pic:spPr bwMode="auto">
                          <a:xfrm>
                            <a:off x="0" y="0"/>
                            <a:ext cx="905211" cy="895371"/>
                          </a:xfrm>
                          <a:prstGeom prst="rect">
                            <a:avLst/>
                          </a:prstGeom>
                          <a:noFill/>
                          <a:ln>
                            <a:noFill/>
                          </a:ln>
                          <a:extLst>
                            <a:ext uri="{53640926-AAD7-44D8-BBD7-CCE9431645EC}">
                              <a14:shadowObscured xmlns:a14="http://schemas.microsoft.com/office/drawing/2010/main"/>
                            </a:ext>
                          </a:extLst>
                        </pic:spPr>
                      </pic:pic>
                    </a:graphicData>
                  </a:graphic>
                </wp:inline>
              </w:drawing>
            </w:r>
            <w:r>
              <w:rPr>
                <w:rFonts w:ascii="Arial" w:hAnsi="Arial" w:cs="Arial"/>
                <w:noProof/>
                <w:szCs w:val="22"/>
              </w:rPr>
              <w:drawing>
                <wp:inline distT="0" distB="0" distL="0" distR="0" wp14:anchorId="5DC4DB4B" wp14:editId="19A95283">
                  <wp:extent cx="904568" cy="894735"/>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rotWithShape="1">
                          <a:blip r:embed="rId6" cstate="print">
                            <a:extLst>
                              <a:ext uri="{28A0092B-C50C-407E-A947-70E740481C1C}">
                                <a14:useLocalDpi xmlns:a14="http://schemas.microsoft.com/office/drawing/2010/main" val="0"/>
                              </a:ext>
                            </a:extLst>
                          </a:blip>
                          <a:srcRect l="65724" t="47179" r="19644" b="32340"/>
                          <a:stretch/>
                        </pic:blipFill>
                        <pic:spPr bwMode="auto">
                          <a:xfrm>
                            <a:off x="0" y="0"/>
                            <a:ext cx="905211" cy="895371"/>
                          </a:xfrm>
                          <a:prstGeom prst="rect">
                            <a:avLst/>
                          </a:prstGeom>
                          <a:noFill/>
                          <a:ln>
                            <a:noFill/>
                          </a:ln>
                          <a:extLst>
                            <a:ext uri="{53640926-AAD7-44D8-BBD7-CCE9431645EC}">
                              <a14:shadowObscured xmlns:a14="http://schemas.microsoft.com/office/drawing/2010/main"/>
                            </a:ext>
                          </a:extLst>
                        </pic:spPr>
                      </pic:pic>
                    </a:graphicData>
                  </a:graphic>
                </wp:inline>
              </w:drawing>
            </w:r>
            <w:r>
              <w:rPr>
                <w:rFonts w:ascii="Arial" w:hAnsi="Arial" w:cs="Arial"/>
                <w:noProof/>
                <w:szCs w:val="22"/>
              </w:rPr>
              <w:drawing>
                <wp:inline distT="0" distB="0" distL="0" distR="0" wp14:anchorId="26D3F46C" wp14:editId="3B7BDAD9">
                  <wp:extent cx="904568" cy="894735"/>
                  <wp:effectExtent l="0" t="0"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rotWithShape="1">
                          <a:blip r:embed="rId6" cstate="print">
                            <a:extLst>
                              <a:ext uri="{28A0092B-C50C-407E-A947-70E740481C1C}">
                                <a14:useLocalDpi xmlns:a14="http://schemas.microsoft.com/office/drawing/2010/main" val="0"/>
                              </a:ext>
                            </a:extLst>
                          </a:blip>
                          <a:srcRect l="81377" t="47179" r="3991" b="32340"/>
                          <a:stretch/>
                        </pic:blipFill>
                        <pic:spPr bwMode="auto">
                          <a:xfrm>
                            <a:off x="0" y="0"/>
                            <a:ext cx="905211" cy="895371"/>
                          </a:xfrm>
                          <a:prstGeom prst="rect">
                            <a:avLst/>
                          </a:prstGeom>
                          <a:noFill/>
                          <a:ln>
                            <a:noFill/>
                          </a:ln>
                          <a:extLst>
                            <a:ext uri="{53640926-AAD7-44D8-BBD7-CCE9431645EC}">
                              <a14:shadowObscured xmlns:a14="http://schemas.microsoft.com/office/drawing/2010/main"/>
                            </a:ext>
                          </a:extLst>
                        </pic:spPr>
                      </pic:pic>
                    </a:graphicData>
                  </a:graphic>
                </wp:inline>
              </w:drawing>
            </w:r>
            <w:r w:rsidR="00AE3364">
              <w:rPr>
                <w:rFonts w:ascii="Arial" w:hAnsi="Arial" w:cs="Arial"/>
                <w:noProof/>
                <w:szCs w:val="22"/>
              </w:rPr>
              <w:drawing>
                <wp:inline distT="0" distB="0" distL="0" distR="0" wp14:anchorId="1BC877C6" wp14:editId="74A7954F">
                  <wp:extent cx="904568" cy="894735"/>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rotWithShape="1">
                          <a:blip r:embed="rId6" cstate="print">
                            <a:extLst>
                              <a:ext uri="{28A0092B-C50C-407E-A947-70E740481C1C}">
                                <a14:useLocalDpi xmlns:a14="http://schemas.microsoft.com/office/drawing/2010/main" val="0"/>
                              </a:ext>
                            </a:extLst>
                          </a:blip>
                          <a:srcRect l="4135" t="68883" r="81233" b="10636"/>
                          <a:stretch/>
                        </pic:blipFill>
                        <pic:spPr bwMode="auto">
                          <a:xfrm>
                            <a:off x="0" y="0"/>
                            <a:ext cx="905211" cy="895371"/>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5205" w:type="dxa"/>
            <w:shd w:val="clear" w:color="auto" w:fill="auto"/>
          </w:tcPr>
          <w:p w14:paraId="5E36D941" w14:textId="20DAF5EA" w:rsidR="00184961" w:rsidRDefault="00184961" w:rsidP="00360BE8">
            <w:pPr>
              <w:rPr>
                <w:rFonts w:ascii="Arial" w:hAnsi="Arial" w:cs="Arial"/>
                <w:sz w:val="20"/>
                <w:szCs w:val="20"/>
              </w:rPr>
            </w:pPr>
            <w:r w:rsidRPr="00F60CF2">
              <w:rPr>
                <w:rFonts w:ascii="Arial" w:hAnsi="Arial" w:cs="Arial"/>
                <w:sz w:val="20"/>
                <w:szCs w:val="20"/>
              </w:rPr>
              <w:t>Syllabus and introduction to the course topic</w:t>
            </w:r>
          </w:p>
          <w:p w14:paraId="369B49BF" w14:textId="26EAC2B7" w:rsidR="00184961" w:rsidRPr="00184961" w:rsidRDefault="00184961" w:rsidP="00184961">
            <w:pPr>
              <w:pStyle w:val="ListParagraph"/>
              <w:numPr>
                <w:ilvl w:val="0"/>
                <w:numId w:val="15"/>
              </w:numPr>
              <w:ind w:leftChars="0"/>
              <w:rPr>
                <w:rFonts w:ascii="Arial" w:hAnsi="Arial" w:cs="Arial"/>
                <w:sz w:val="20"/>
                <w:szCs w:val="20"/>
              </w:rPr>
            </w:pPr>
            <w:r w:rsidRPr="00184961">
              <w:rPr>
                <w:rFonts w:ascii="Arial" w:hAnsi="Arial" w:cs="Arial"/>
                <w:sz w:val="20"/>
                <w:szCs w:val="20"/>
              </w:rPr>
              <w:t>Understanding the syllabus and defining citizenship through individual</w:t>
            </w:r>
            <w:r>
              <w:rPr>
                <w:rFonts w:ascii="Arial" w:hAnsi="Arial" w:cs="Arial"/>
                <w:sz w:val="20"/>
                <w:szCs w:val="20"/>
              </w:rPr>
              <w:t>/</w:t>
            </w:r>
            <w:r w:rsidRPr="00184961">
              <w:rPr>
                <w:rFonts w:ascii="Arial" w:hAnsi="Arial" w:cs="Arial"/>
                <w:sz w:val="20"/>
                <w:szCs w:val="20"/>
              </w:rPr>
              <w:t>group work and discussion</w:t>
            </w:r>
          </w:p>
          <w:p w14:paraId="1D46E4BC" w14:textId="093BA7AE" w:rsidR="00184961" w:rsidRDefault="00184961" w:rsidP="00360BE8">
            <w:pPr>
              <w:rPr>
                <w:rFonts w:ascii="Arial" w:hAnsi="Arial" w:cs="Arial"/>
                <w:sz w:val="20"/>
                <w:szCs w:val="20"/>
              </w:rPr>
            </w:pPr>
            <w:r w:rsidRPr="00F60CF2">
              <w:rPr>
                <w:rFonts w:ascii="Arial" w:hAnsi="Arial" w:cs="Arial"/>
                <w:sz w:val="20"/>
                <w:szCs w:val="20"/>
              </w:rPr>
              <w:t>Global citizenship and values</w:t>
            </w:r>
          </w:p>
          <w:p w14:paraId="4B178B1A" w14:textId="0DEB5F38" w:rsidR="00AE3364" w:rsidRPr="00BE5D99" w:rsidRDefault="00184961" w:rsidP="00AE3364">
            <w:pPr>
              <w:pStyle w:val="ListParagraph"/>
              <w:numPr>
                <w:ilvl w:val="0"/>
                <w:numId w:val="15"/>
              </w:numPr>
              <w:ind w:leftChars="0"/>
              <w:rPr>
                <w:rFonts w:ascii="Arial" w:hAnsi="Arial" w:cs="Arial"/>
                <w:sz w:val="20"/>
                <w:szCs w:val="20"/>
              </w:rPr>
            </w:pPr>
            <w:r w:rsidRPr="00184961">
              <w:rPr>
                <w:rFonts w:ascii="Arial" w:hAnsi="Arial" w:cs="Arial"/>
                <w:sz w:val="20"/>
                <w:szCs w:val="20"/>
              </w:rPr>
              <w:t>Analyzing and comparing different concepts of citizenship and considering different citizens’ values through individual and group work and discussion</w:t>
            </w:r>
          </w:p>
        </w:tc>
      </w:tr>
      <w:tr w:rsidR="00184961" w:rsidRPr="00F60CF2" w14:paraId="1C01FFBF" w14:textId="77777777" w:rsidTr="00184961">
        <w:trPr>
          <w:trHeight w:val="20"/>
        </w:trPr>
        <w:tc>
          <w:tcPr>
            <w:tcW w:w="1129" w:type="dxa"/>
            <w:shd w:val="clear" w:color="auto" w:fill="auto"/>
            <w:vAlign w:val="center"/>
          </w:tcPr>
          <w:p w14:paraId="1F96FF5F" w14:textId="0F646780" w:rsidR="00184961" w:rsidRPr="00F60CF2" w:rsidRDefault="00184961" w:rsidP="00C858D8">
            <w:pPr>
              <w:jc w:val="center"/>
              <w:rPr>
                <w:rFonts w:ascii="Arial" w:hAnsi="Arial" w:cs="Arial"/>
                <w:sz w:val="22"/>
                <w:szCs w:val="22"/>
              </w:rPr>
            </w:pPr>
            <w:r>
              <w:rPr>
                <w:rFonts w:ascii="Arial" w:hAnsi="Arial" w:cs="Arial"/>
                <w:sz w:val="22"/>
                <w:szCs w:val="22"/>
              </w:rPr>
              <w:t>2</w:t>
            </w:r>
          </w:p>
        </w:tc>
        <w:tc>
          <w:tcPr>
            <w:tcW w:w="3402" w:type="dxa"/>
            <w:vMerge/>
            <w:shd w:val="clear" w:color="auto" w:fill="auto"/>
            <w:vAlign w:val="center"/>
          </w:tcPr>
          <w:p w14:paraId="7ECFADA9" w14:textId="458A1389" w:rsidR="00184961" w:rsidRPr="00F60CF2" w:rsidRDefault="00184961" w:rsidP="00C858D8">
            <w:pPr>
              <w:jc w:val="center"/>
              <w:rPr>
                <w:rFonts w:ascii="Arial" w:hAnsi="Arial" w:cs="Arial"/>
                <w:sz w:val="20"/>
                <w:szCs w:val="20"/>
              </w:rPr>
            </w:pPr>
          </w:p>
        </w:tc>
        <w:tc>
          <w:tcPr>
            <w:tcW w:w="5205" w:type="dxa"/>
            <w:shd w:val="clear" w:color="auto" w:fill="auto"/>
          </w:tcPr>
          <w:p w14:paraId="27F9E386" w14:textId="70D9D331" w:rsidR="00184961" w:rsidRDefault="00184961" w:rsidP="00360BE8">
            <w:pPr>
              <w:rPr>
                <w:rFonts w:ascii="Arial" w:hAnsi="Arial" w:cs="Arial"/>
                <w:sz w:val="20"/>
                <w:szCs w:val="20"/>
              </w:rPr>
            </w:pPr>
            <w:r>
              <w:rPr>
                <w:rFonts w:ascii="Arial" w:hAnsi="Arial" w:cs="Arial"/>
                <w:sz w:val="20"/>
                <w:szCs w:val="20"/>
              </w:rPr>
              <w:t>Unit 1: Introduction to Environmental Issues</w:t>
            </w:r>
          </w:p>
          <w:p w14:paraId="6801C53B" w14:textId="77777777" w:rsidR="00184961" w:rsidRDefault="00184961" w:rsidP="00152157">
            <w:pPr>
              <w:pStyle w:val="ListParagraph"/>
              <w:numPr>
                <w:ilvl w:val="0"/>
                <w:numId w:val="14"/>
              </w:numPr>
              <w:ind w:leftChars="0"/>
              <w:rPr>
                <w:rFonts w:ascii="Arial" w:hAnsi="Arial" w:cs="Arial"/>
                <w:sz w:val="20"/>
                <w:szCs w:val="20"/>
              </w:rPr>
            </w:pPr>
            <w:r>
              <w:rPr>
                <w:rFonts w:ascii="Arial" w:hAnsi="Arial" w:cs="Arial"/>
                <w:sz w:val="20"/>
                <w:szCs w:val="20"/>
              </w:rPr>
              <w:t>Read aloud</w:t>
            </w:r>
          </w:p>
          <w:p w14:paraId="1F271A2E" w14:textId="77777777" w:rsidR="00184961" w:rsidRDefault="00184961" w:rsidP="00152157">
            <w:pPr>
              <w:pStyle w:val="ListParagraph"/>
              <w:numPr>
                <w:ilvl w:val="0"/>
                <w:numId w:val="14"/>
              </w:numPr>
              <w:ind w:leftChars="0"/>
              <w:rPr>
                <w:rFonts w:ascii="Arial" w:hAnsi="Arial" w:cs="Arial"/>
                <w:sz w:val="20"/>
                <w:szCs w:val="20"/>
              </w:rPr>
            </w:pPr>
            <w:r>
              <w:rPr>
                <w:rFonts w:ascii="Arial" w:hAnsi="Arial" w:cs="Arial"/>
                <w:sz w:val="20"/>
                <w:szCs w:val="20"/>
              </w:rPr>
              <w:t>Vocabulary</w:t>
            </w:r>
          </w:p>
          <w:p w14:paraId="0046178C" w14:textId="7CBAEE86" w:rsidR="00AE3364" w:rsidRPr="00BE5D99" w:rsidRDefault="00184961" w:rsidP="00AE3364">
            <w:pPr>
              <w:pStyle w:val="ListParagraph"/>
              <w:numPr>
                <w:ilvl w:val="0"/>
                <w:numId w:val="14"/>
              </w:numPr>
              <w:ind w:leftChars="0"/>
              <w:rPr>
                <w:rFonts w:ascii="Arial" w:hAnsi="Arial" w:cs="Arial"/>
                <w:sz w:val="20"/>
                <w:szCs w:val="20"/>
              </w:rPr>
            </w:pPr>
            <w:r w:rsidRPr="00152157">
              <w:rPr>
                <w:rFonts w:ascii="Arial" w:hAnsi="Arial" w:cs="Arial"/>
                <w:sz w:val="20"/>
                <w:szCs w:val="20"/>
              </w:rPr>
              <w:t>Group work</w:t>
            </w:r>
          </w:p>
        </w:tc>
      </w:tr>
      <w:tr w:rsidR="00184961" w:rsidRPr="00F60CF2" w14:paraId="253BE9B4" w14:textId="77777777" w:rsidTr="00184961">
        <w:trPr>
          <w:trHeight w:val="20"/>
        </w:trPr>
        <w:tc>
          <w:tcPr>
            <w:tcW w:w="1129" w:type="dxa"/>
            <w:shd w:val="clear" w:color="auto" w:fill="auto"/>
            <w:vAlign w:val="center"/>
          </w:tcPr>
          <w:p w14:paraId="78F90DC7" w14:textId="19E343B0" w:rsidR="00184961" w:rsidRPr="00F60CF2" w:rsidRDefault="00184961" w:rsidP="00C858D8">
            <w:pPr>
              <w:jc w:val="center"/>
              <w:rPr>
                <w:rFonts w:ascii="Arial" w:hAnsi="Arial" w:cs="Arial"/>
                <w:sz w:val="22"/>
                <w:szCs w:val="22"/>
              </w:rPr>
            </w:pPr>
            <w:r>
              <w:rPr>
                <w:rFonts w:ascii="Arial" w:hAnsi="Arial" w:cs="Arial"/>
                <w:sz w:val="22"/>
                <w:szCs w:val="22"/>
              </w:rPr>
              <w:t>3</w:t>
            </w:r>
          </w:p>
        </w:tc>
        <w:tc>
          <w:tcPr>
            <w:tcW w:w="3402" w:type="dxa"/>
            <w:vMerge/>
            <w:shd w:val="clear" w:color="auto" w:fill="auto"/>
            <w:vAlign w:val="center"/>
          </w:tcPr>
          <w:p w14:paraId="05927E50" w14:textId="77777777" w:rsidR="00184961" w:rsidRPr="00F60CF2" w:rsidRDefault="00184961" w:rsidP="00C858D8">
            <w:pPr>
              <w:jc w:val="center"/>
              <w:rPr>
                <w:rFonts w:ascii="Arial" w:hAnsi="Arial" w:cs="Arial"/>
                <w:sz w:val="20"/>
                <w:szCs w:val="20"/>
              </w:rPr>
            </w:pPr>
          </w:p>
        </w:tc>
        <w:tc>
          <w:tcPr>
            <w:tcW w:w="5205" w:type="dxa"/>
            <w:shd w:val="clear" w:color="auto" w:fill="auto"/>
          </w:tcPr>
          <w:p w14:paraId="72361DCD" w14:textId="77777777" w:rsidR="00184961" w:rsidRDefault="00184961" w:rsidP="00360BE8">
            <w:pPr>
              <w:rPr>
                <w:rFonts w:ascii="Arial" w:hAnsi="Arial" w:cs="Arial"/>
                <w:sz w:val="20"/>
                <w:szCs w:val="20"/>
              </w:rPr>
            </w:pPr>
            <w:r>
              <w:rPr>
                <w:rFonts w:ascii="Arial" w:hAnsi="Arial" w:cs="Arial"/>
                <w:sz w:val="20"/>
                <w:szCs w:val="20"/>
              </w:rPr>
              <w:t>Unit 2: Climate Change</w:t>
            </w:r>
          </w:p>
          <w:p w14:paraId="21222714" w14:textId="77777777" w:rsidR="00184961" w:rsidRDefault="00184961" w:rsidP="00184961">
            <w:pPr>
              <w:pStyle w:val="ListParagraph"/>
              <w:numPr>
                <w:ilvl w:val="0"/>
                <w:numId w:val="14"/>
              </w:numPr>
              <w:ind w:leftChars="0"/>
              <w:rPr>
                <w:rFonts w:ascii="Arial" w:hAnsi="Arial" w:cs="Arial"/>
                <w:sz w:val="20"/>
                <w:szCs w:val="20"/>
              </w:rPr>
            </w:pPr>
            <w:r>
              <w:rPr>
                <w:rFonts w:ascii="Arial" w:hAnsi="Arial" w:cs="Arial"/>
                <w:sz w:val="20"/>
                <w:szCs w:val="20"/>
              </w:rPr>
              <w:t>Read aloud</w:t>
            </w:r>
          </w:p>
          <w:p w14:paraId="458B049D" w14:textId="77777777" w:rsidR="00184961" w:rsidRDefault="00184961" w:rsidP="00184961">
            <w:pPr>
              <w:pStyle w:val="ListParagraph"/>
              <w:numPr>
                <w:ilvl w:val="0"/>
                <w:numId w:val="14"/>
              </w:numPr>
              <w:ind w:leftChars="0"/>
              <w:rPr>
                <w:rFonts w:ascii="Arial" w:hAnsi="Arial" w:cs="Arial"/>
                <w:sz w:val="20"/>
                <w:szCs w:val="20"/>
              </w:rPr>
            </w:pPr>
            <w:r>
              <w:rPr>
                <w:rFonts w:ascii="Arial" w:hAnsi="Arial" w:cs="Arial"/>
                <w:sz w:val="20"/>
                <w:szCs w:val="20"/>
              </w:rPr>
              <w:t>Vocabulary</w:t>
            </w:r>
          </w:p>
          <w:p w14:paraId="60046FA5" w14:textId="2BE4B42D" w:rsidR="00AE3364" w:rsidRPr="00BE5D99" w:rsidRDefault="00184961" w:rsidP="00AE3364">
            <w:pPr>
              <w:pStyle w:val="ListParagraph"/>
              <w:numPr>
                <w:ilvl w:val="0"/>
                <w:numId w:val="14"/>
              </w:numPr>
              <w:ind w:leftChars="0"/>
              <w:rPr>
                <w:rFonts w:ascii="Arial" w:hAnsi="Arial" w:cs="Arial"/>
                <w:sz w:val="20"/>
                <w:szCs w:val="20"/>
              </w:rPr>
            </w:pPr>
            <w:r w:rsidRPr="00184961">
              <w:rPr>
                <w:rFonts w:ascii="Arial" w:hAnsi="Arial" w:cs="Arial"/>
                <w:sz w:val="20"/>
                <w:szCs w:val="20"/>
              </w:rPr>
              <w:t>Group work</w:t>
            </w:r>
          </w:p>
        </w:tc>
      </w:tr>
      <w:tr w:rsidR="00184961" w:rsidRPr="00F60CF2" w14:paraId="3AC1C6F2" w14:textId="77777777" w:rsidTr="00184961">
        <w:trPr>
          <w:trHeight w:val="20"/>
        </w:trPr>
        <w:tc>
          <w:tcPr>
            <w:tcW w:w="1129" w:type="dxa"/>
            <w:shd w:val="clear" w:color="auto" w:fill="auto"/>
            <w:vAlign w:val="center"/>
          </w:tcPr>
          <w:p w14:paraId="269EBE10" w14:textId="3EA87487" w:rsidR="00184961" w:rsidRPr="00F60CF2" w:rsidRDefault="00184961" w:rsidP="00C858D8">
            <w:pPr>
              <w:jc w:val="center"/>
              <w:rPr>
                <w:rFonts w:ascii="Arial" w:hAnsi="Arial" w:cs="Arial"/>
                <w:sz w:val="22"/>
                <w:szCs w:val="22"/>
              </w:rPr>
            </w:pPr>
            <w:r>
              <w:rPr>
                <w:rFonts w:ascii="Arial" w:hAnsi="Arial" w:cs="Arial"/>
                <w:sz w:val="22"/>
                <w:szCs w:val="22"/>
              </w:rPr>
              <w:t>4</w:t>
            </w:r>
          </w:p>
        </w:tc>
        <w:tc>
          <w:tcPr>
            <w:tcW w:w="3402" w:type="dxa"/>
            <w:vMerge/>
            <w:shd w:val="clear" w:color="auto" w:fill="auto"/>
            <w:vAlign w:val="center"/>
          </w:tcPr>
          <w:p w14:paraId="32EE22BC" w14:textId="77777777" w:rsidR="00184961" w:rsidRPr="00F60CF2" w:rsidRDefault="00184961" w:rsidP="00C858D8">
            <w:pPr>
              <w:jc w:val="center"/>
              <w:rPr>
                <w:rFonts w:ascii="Arial" w:hAnsi="Arial" w:cs="Arial"/>
                <w:sz w:val="20"/>
                <w:szCs w:val="20"/>
              </w:rPr>
            </w:pPr>
          </w:p>
        </w:tc>
        <w:tc>
          <w:tcPr>
            <w:tcW w:w="5205" w:type="dxa"/>
            <w:shd w:val="clear" w:color="auto" w:fill="auto"/>
          </w:tcPr>
          <w:p w14:paraId="0EA65A46" w14:textId="77777777" w:rsidR="00184961" w:rsidRDefault="00184961" w:rsidP="00360BE8">
            <w:pPr>
              <w:rPr>
                <w:rFonts w:ascii="Arial" w:hAnsi="Arial" w:cs="Arial"/>
                <w:sz w:val="20"/>
                <w:szCs w:val="20"/>
              </w:rPr>
            </w:pPr>
            <w:r>
              <w:rPr>
                <w:rFonts w:ascii="Arial" w:hAnsi="Arial" w:cs="Arial"/>
                <w:sz w:val="20"/>
                <w:szCs w:val="20"/>
              </w:rPr>
              <w:t>Unit 3: Energy</w:t>
            </w:r>
          </w:p>
          <w:p w14:paraId="1EE1E0F6" w14:textId="77777777" w:rsidR="00184961" w:rsidRDefault="00184961" w:rsidP="00184961">
            <w:pPr>
              <w:pStyle w:val="ListParagraph"/>
              <w:numPr>
                <w:ilvl w:val="0"/>
                <w:numId w:val="14"/>
              </w:numPr>
              <w:ind w:leftChars="0"/>
              <w:rPr>
                <w:rFonts w:ascii="Arial" w:hAnsi="Arial" w:cs="Arial"/>
                <w:sz w:val="20"/>
                <w:szCs w:val="20"/>
              </w:rPr>
            </w:pPr>
            <w:r>
              <w:rPr>
                <w:rFonts w:ascii="Arial" w:hAnsi="Arial" w:cs="Arial"/>
                <w:sz w:val="20"/>
                <w:szCs w:val="20"/>
              </w:rPr>
              <w:t>Read aloud</w:t>
            </w:r>
          </w:p>
          <w:p w14:paraId="5A7FF350" w14:textId="77777777" w:rsidR="00184961" w:rsidRDefault="00184961" w:rsidP="00184961">
            <w:pPr>
              <w:pStyle w:val="ListParagraph"/>
              <w:numPr>
                <w:ilvl w:val="0"/>
                <w:numId w:val="14"/>
              </w:numPr>
              <w:ind w:leftChars="0"/>
              <w:rPr>
                <w:rFonts w:ascii="Arial" w:hAnsi="Arial" w:cs="Arial"/>
                <w:sz w:val="20"/>
                <w:szCs w:val="20"/>
              </w:rPr>
            </w:pPr>
            <w:r>
              <w:rPr>
                <w:rFonts w:ascii="Arial" w:hAnsi="Arial" w:cs="Arial"/>
                <w:sz w:val="20"/>
                <w:szCs w:val="20"/>
              </w:rPr>
              <w:t>Vocabulary</w:t>
            </w:r>
          </w:p>
          <w:p w14:paraId="74B7659A" w14:textId="3B6406C4" w:rsidR="00AE3364" w:rsidRPr="00BE5D99" w:rsidRDefault="00184961" w:rsidP="00AE3364">
            <w:pPr>
              <w:pStyle w:val="ListParagraph"/>
              <w:numPr>
                <w:ilvl w:val="0"/>
                <w:numId w:val="14"/>
              </w:numPr>
              <w:ind w:leftChars="0"/>
              <w:rPr>
                <w:rFonts w:ascii="Arial" w:hAnsi="Arial" w:cs="Arial"/>
                <w:sz w:val="20"/>
                <w:szCs w:val="20"/>
              </w:rPr>
            </w:pPr>
            <w:r w:rsidRPr="00184961">
              <w:rPr>
                <w:rFonts w:ascii="Arial" w:hAnsi="Arial" w:cs="Arial"/>
                <w:sz w:val="20"/>
                <w:szCs w:val="20"/>
              </w:rPr>
              <w:t>Group work</w:t>
            </w:r>
          </w:p>
        </w:tc>
      </w:tr>
      <w:tr w:rsidR="00184961" w:rsidRPr="00F60CF2" w14:paraId="74CCFC68" w14:textId="77777777" w:rsidTr="00184961">
        <w:trPr>
          <w:trHeight w:val="20"/>
        </w:trPr>
        <w:tc>
          <w:tcPr>
            <w:tcW w:w="1129" w:type="dxa"/>
            <w:shd w:val="clear" w:color="auto" w:fill="auto"/>
            <w:vAlign w:val="center"/>
          </w:tcPr>
          <w:p w14:paraId="53CA431D" w14:textId="5F8B44B8" w:rsidR="00184961" w:rsidRPr="00F60CF2" w:rsidRDefault="00184961" w:rsidP="00C858D8">
            <w:pPr>
              <w:jc w:val="center"/>
              <w:rPr>
                <w:rFonts w:ascii="Arial" w:hAnsi="Arial" w:cs="Arial"/>
                <w:sz w:val="22"/>
                <w:szCs w:val="22"/>
              </w:rPr>
            </w:pPr>
            <w:r>
              <w:rPr>
                <w:rFonts w:ascii="Arial" w:hAnsi="Arial" w:cs="Arial"/>
                <w:sz w:val="22"/>
                <w:szCs w:val="22"/>
              </w:rPr>
              <w:t>5</w:t>
            </w:r>
          </w:p>
        </w:tc>
        <w:tc>
          <w:tcPr>
            <w:tcW w:w="3402" w:type="dxa"/>
            <w:vMerge/>
            <w:shd w:val="clear" w:color="auto" w:fill="auto"/>
            <w:vAlign w:val="center"/>
          </w:tcPr>
          <w:p w14:paraId="117D94EB" w14:textId="77777777" w:rsidR="00184961" w:rsidRPr="00F60CF2" w:rsidRDefault="00184961" w:rsidP="00C858D8">
            <w:pPr>
              <w:jc w:val="center"/>
              <w:rPr>
                <w:rFonts w:ascii="Arial" w:hAnsi="Arial" w:cs="Arial"/>
                <w:sz w:val="20"/>
                <w:szCs w:val="20"/>
              </w:rPr>
            </w:pPr>
          </w:p>
        </w:tc>
        <w:tc>
          <w:tcPr>
            <w:tcW w:w="5205" w:type="dxa"/>
            <w:shd w:val="clear" w:color="auto" w:fill="auto"/>
          </w:tcPr>
          <w:p w14:paraId="46C44D0D" w14:textId="77777777" w:rsidR="00184961" w:rsidRDefault="00184961" w:rsidP="00360BE8">
            <w:pPr>
              <w:rPr>
                <w:rFonts w:ascii="Arial" w:hAnsi="Arial" w:cs="Arial"/>
                <w:sz w:val="20"/>
                <w:szCs w:val="20"/>
              </w:rPr>
            </w:pPr>
            <w:r>
              <w:rPr>
                <w:rFonts w:ascii="Arial" w:hAnsi="Arial" w:cs="Arial"/>
                <w:sz w:val="20"/>
                <w:szCs w:val="20"/>
              </w:rPr>
              <w:t>Unit 4: Waste</w:t>
            </w:r>
          </w:p>
          <w:p w14:paraId="73CCC5A2" w14:textId="77777777" w:rsidR="00184961" w:rsidRDefault="00184961" w:rsidP="00184961">
            <w:pPr>
              <w:pStyle w:val="ListParagraph"/>
              <w:numPr>
                <w:ilvl w:val="0"/>
                <w:numId w:val="14"/>
              </w:numPr>
              <w:ind w:leftChars="0"/>
              <w:rPr>
                <w:rFonts w:ascii="Arial" w:hAnsi="Arial" w:cs="Arial"/>
                <w:sz w:val="20"/>
                <w:szCs w:val="20"/>
              </w:rPr>
            </w:pPr>
            <w:r>
              <w:rPr>
                <w:rFonts w:ascii="Arial" w:hAnsi="Arial" w:cs="Arial"/>
                <w:sz w:val="20"/>
                <w:szCs w:val="20"/>
              </w:rPr>
              <w:t>Read aloud</w:t>
            </w:r>
          </w:p>
          <w:p w14:paraId="11C6D6DC" w14:textId="77777777" w:rsidR="00184961" w:rsidRDefault="00184961" w:rsidP="00184961">
            <w:pPr>
              <w:pStyle w:val="ListParagraph"/>
              <w:numPr>
                <w:ilvl w:val="0"/>
                <w:numId w:val="14"/>
              </w:numPr>
              <w:ind w:leftChars="0"/>
              <w:rPr>
                <w:rFonts w:ascii="Arial" w:hAnsi="Arial" w:cs="Arial"/>
                <w:sz w:val="20"/>
                <w:szCs w:val="20"/>
              </w:rPr>
            </w:pPr>
            <w:r>
              <w:rPr>
                <w:rFonts w:ascii="Arial" w:hAnsi="Arial" w:cs="Arial"/>
                <w:sz w:val="20"/>
                <w:szCs w:val="20"/>
              </w:rPr>
              <w:t>Vocabulary</w:t>
            </w:r>
          </w:p>
          <w:p w14:paraId="19C6A5A2" w14:textId="3B0629F1" w:rsidR="00184961" w:rsidRPr="00184961" w:rsidRDefault="00184961" w:rsidP="00360BE8">
            <w:pPr>
              <w:pStyle w:val="ListParagraph"/>
              <w:numPr>
                <w:ilvl w:val="0"/>
                <w:numId w:val="14"/>
              </w:numPr>
              <w:ind w:leftChars="0"/>
              <w:rPr>
                <w:rFonts w:ascii="Arial" w:hAnsi="Arial" w:cs="Arial"/>
                <w:sz w:val="20"/>
                <w:szCs w:val="20"/>
              </w:rPr>
            </w:pPr>
            <w:r w:rsidRPr="00184961">
              <w:rPr>
                <w:rFonts w:ascii="Arial" w:hAnsi="Arial" w:cs="Arial"/>
                <w:sz w:val="20"/>
                <w:szCs w:val="20"/>
              </w:rPr>
              <w:t>Group work</w:t>
            </w:r>
          </w:p>
        </w:tc>
      </w:tr>
      <w:tr w:rsidR="00184961" w:rsidRPr="00F60CF2" w14:paraId="2153048C" w14:textId="77777777" w:rsidTr="00184961">
        <w:trPr>
          <w:trHeight w:val="20"/>
        </w:trPr>
        <w:tc>
          <w:tcPr>
            <w:tcW w:w="1129" w:type="dxa"/>
            <w:shd w:val="clear" w:color="auto" w:fill="auto"/>
            <w:vAlign w:val="center"/>
          </w:tcPr>
          <w:p w14:paraId="310F9E02" w14:textId="7CD83356" w:rsidR="00184961" w:rsidRPr="00F60CF2" w:rsidRDefault="00184961" w:rsidP="00C858D8">
            <w:pPr>
              <w:jc w:val="center"/>
              <w:rPr>
                <w:rFonts w:ascii="Arial" w:hAnsi="Arial" w:cs="Arial"/>
                <w:sz w:val="22"/>
                <w:szCs w:val="22"/>
              </w:rPr>
            </w:pPr>
            <w:r>
              <w:rPr>
                <w:rFonts w:ascii="Arial" w:hAnsi="Arial" w:cs="Arial"/>
                <w:sz w:val="22"/>
                <w:szCs w:val="22"/>
              </w:rPr>
              <w:t>6</w:t>
            </w:r>
          </w:p>
        </w:tc>
        <w:tc>
          <w:tcPr>
            <w:tcW w:w="3402" w:type="dxa"/>
            <w:vMerge w:val="restart"/>
            <w:shd w:val="clear" w:color="auto" w:fill="auto"/>
            <w:vAlign w:val="center"/>
          </w:tcPr>
          <w:p w14:paraId="4823A971" w14:textId="77777777" w:rsidR="00184961" w:rsidRDefault="00184961" w:rsidP="00C858D8">
            <w:pPr>
              <w:jc w:val="center"/>
              <w:rPr>
                <w:rFonts w:ascii="Arial" w:hAnsi="Arial" w:cs="Arial"/>
                <w:sz w:val="20"/>
                <w:szCs w:val="20"/>
              </w:rPr>
            </w:pPr>
            <w:r>
              <w:rPr>
                <w:rFonts w:ascii="Arial" w:hAnsi="Arial" w:cs="Arial"/>
                <w:sz w:val="20"/>
                <w:szCs w:val="20"/>
              </w:rPr>
              <w:t>Humans and the Environment</w:t>
            </w:r>
          </w:p>
          <w:p w14:paraId="7F60AEB4" w14:textId="77777777" w:rsidR="00BE5D99" w:rsidRDefault="00BE5D99" w:rsidP="00C858D8">
            <w:pPr>
              <w:jc w:val="center"/>
              <w:rPr>
                <w:rFonts w:ascii="Arial" w:hAnsi="Arial" w:cs="Arial"/>
                <w:sz w:val="20"/>
                <w:szCs w:val="20"/>
              </w:rPr>
            </w:pPr>
            <w:r>
              <w:rPr>
                <w:rFonts w:ascii="Arial" w:hAnsi="Arial" w:cs="Arial"/>
                <w:noProof/>
                <w:szCs w:val="22"/>
              </w:rPr>
              <w:drawing>
                <wp:inline distT="0" distB="0" distL="0" distR="0" wp14:anchorId="1AA79F11" wp14:editId="2B8E0BB8">
                  <wp:extent cx="904568" cy="89473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rotWithShape="1">
                          <a:blip r:embed="rId6" cstate="print">
                            <a:extLst>
                              <a:ext uri="{28A0092B-C50C-407E-A947-70E740481C1C}">
                                <a14:useLocalDpi xmlns:a14="http://schemas.microsoft.com/office/drawing/2010/main" val="0"/>
                              </a:ext>
                            </a:extLst>
                          </a:blip>
                          <a:srcRect l="3976" t="24979" r="81392" b="54540"/>
                          <a:stretch/>
                        </pic:blipFill>
                        <pic:spPr bwMode="auto">
                          <a:xfrm>
                            <a:off x="0" y="0"/>
                            <a:ext cx="905211" cy="895371"/>
                          </a:xfrm>
                          <a:prstGeom prst="rect">
                            <a:avLst/>
                          </a:prstGeom>
                          <a:noFill/>
                          <a:ln>
                            <a:noFill/>
                          </a:ln>
                          <a:extLst>
                            <a:ext uri="{53640926-AAD7-44D8-BBD7-CCE9431645EC}">
                              <a14:shadowObscured xmlns:a14="http://schemas.microsoft.com/office/drawing/2010/main"/>
                            </a:ext>
                          </a:extLst>
                        </pic:spPr>
                      </pic:pic>
                    </a:graphicData>
                  </a:graphic>
                </wp:inline>
              </w:drawing>
            </w:r>
            <w:r>
              <w:rPr>
                <w:rFonts w:ascii="Arial" w:hAnsi="Arial" w:cs="Arial"/>
                <w:noProof/>
                <w:szCs w:val="22"/>
              </w:rPr>
              <w:drawing>
                <wp:inline distT="0" distB="0" distL="0" distR="0" wp14:anchorId="036462B2" wp14:editId="3D2AF9C4">
                  <wp:extent cx="904568" cy="894735"/>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rotWithShape="1">
                          <a:blip r:embed="rId6" cstate="print">
                            <a:extLst>
                              <a:ext uri="{28A0092B-C50C-407E-A947-70E740481C1C}">
                                <a14:useLocalDpi xmlns:a14="http://schemas.microsoft.com/office/drawing/2010/main" val="0"/>
                              </a:ext>
                            </a:extLst>
                          </a:blip>
                          <a:srcRect l="19409" t="25204" r="65959" b="54315"/>
                          <a:stretch/>
                        </pic:blipFill>
                        <pic:spPr bwMode="auto">
                          <a:xfrm>
                            <a:off x="0" y="0"/>
                            <a:ext cx="905211" cy="895371"/>
                          </a:xfrm>
                          <a:prstGeom prst="rect">
                            <a:avLst/>
                          </a:prstGeom>
                          <a:noFill/>
                          <a:ln>
                            <a:noFill/>
                          </a:ln>
                          <a:extLst>
                            <a:ext uri="{53640926-AAD7-44D8-BBD7-CCE9431645EC}">
                              <a14:shadowObscured xmlns:a14="http://schemas.microsoft.com/office/drawing/2010/main"/>
                            </a:ext>
                          </a:extLst>
                        </pic:spPr>
                      </pic:pic>
                    </a:graphicData>
                  </a:graphic>
                </wp:inline>
              </w:drawing>
            </w:r>
            <w:r>
              <w:rPr>
                <w:rFonts w:ascii="Arial" w:hAnsi="Arial" w:cs="Arial"/>
                <w:noProof/>
                <w:szCs w:val="22"/>
              </w:rPr>
              <w:drawing>
                <wp:inline distT="0" distB="0" distL="0" distR="0" wp14:anchorId="669EAD4A" wp14:editId="77CB2EAF">
                  <wp:extent cx="904568" cy="894735"/>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rotWithShape="1">
                          <a:blip r:embed="rId6" cstate="print">
                            <a:extLst>
                              <a:ext uri="{28A0092B-C50C-407E-A947-70E740481C1C}">
                                <a14:useLocalDpi xmlns:a14="http://schemas.microsoft.com/office/drawing/2010/main" val="0"/>
                              </a:ext>
                            </a:extLst>
                          </a:blip>
                          <a:srcRect l="50275" t="25204" r="35093" b="54315"/>
                          <a:stretch/>
                        </pic:blipFill>
                        <pic:spPr bwMode="auto">
                          <a:xfrm>
                            <a:off x="0" y="0"/>
                            <a:ext cx="905211" cy="895371"/>
                          </a:xfrm>
                          <a:prstGeom prst="rect">
                            <a:avLst/>
                          </a:prstGeom>
                          <a:noFill/>
                          <a:ln>
                            <a:noFill/>
                          </a:ln>
                          <a:extLst>
                            <a:ext uri="{53640926-AAD7-44D8-BBD7-CCE9431645EC}">
                              <a14:shadowObscured xmlns:a14="http://schemas.microsoft.com/office/drawing/2010/main"/>
                            </a:ext>
                          </a:extLst>
                        </pic:spPr>
                      </pic:pic>
                    </a:graphicData>
                  </a:graphic>
                </wp:inline>
              </w:drawing>
            </w:r>
            <w:r>
              <w:rPr>
                <w:rFonts w:ascii="Arial" w:hAnsi="Arial" w:cs="Arial"/>
                <w:noProof/>
                <w:szCs w:val="22"/>
              </w:rPr>
              <w:drawing>
                <wp:inline distT="0" distB="0" distL="0" distR="0" wp14:anchorId="4C50A9CD" wp14:editId="4D8EF510">
                  <wp:extent cx="904568" cy="894735"/>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rotWithShape="1">
                          <a:blip r:embed="rId6" cstate="print">
                            <a:extLst>
                              <a:ext uri="{28A0092B-C50C-407E-A947-70E740481C1C}">
                                <a14:useLocalDpi xmlns:a14="http://schemas.microsoft.com/office/drawing/2010/main" val="0"/>
                              </a:ext>
                            </a:extLst>
                          </a:blip>
                          <a:srcRect l="65707" t="25204" r="19661" b="54315"/>
                          <a:stretch/>
                        </pic:blipFill>
                        <pic:spPr bwMode="auto">
                          <a:xfrm>
                            <a:off x="0" y="0"/>
                            <a:ext cx="905211" cy="895371"/>
                          </a:xfrm>
                          <a:prstGeom prst="rect">
                            <a:avLst/>
                          </a:prstGeom>
                          <a:noFill/>
                          <a:ln>
                            <a:noFill/>
                          </a:ln>
                          <a:extLst>
                            <a:ext uri="{53640926-AAD7-44D8-BBD7-CCE9431645EC}">
                              <a14:shadowObscured xmlns:a14="http://schemas.microsoft.com/office/drawing/2010/main"/>
                            </a:ext>
                          </a:extLst>
                        </pic:spPr>
                      </pic:pic>
                    </a:graphicData>
                  </a:graphic>
                </wp:inline>
              </w:drawing>
            </w:r>
            <w:r w:rsidR="00987A43">
              <w:rPr>
                <w:rFonts w:ascii="Arial" w:hAnsi="Arial" w:cs="Arial"/>
                <w:noProof/>
                <w:szCs w:val="22"/>
              </w:rPr>
              <w:lastRenderedPageBreak/>
              <w:drawing>
                <wp:inline distT="0" distB="0" distL="0" distR="0" wp14:anchorId="08C0EC1A" wp14:editId="6C2E6986">
                  <wp:extent cx="904568" cy="894735"/>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rotWithShape="1">
                          <a:blip r:embed="rId6" cstate="print">
                            <a:extLst>
                              <a:ext uri="{28A0092B-C50C-407E-A947-70E740481C1C}">
                                <a14:useLocalDpi xmlns:a14="http://schemas.microsoft.com/office/drawing/2010/main" val="0"/>
                              </a:ext>
                            </a:extLst>
                          </a:blip>
                          <a:srcRect l="81385" t="25204" r="3983" b="54315"/>
                          <a:stretch/>
                        </pic:blipFill>
                        <pic:spPr bwMode="auto">
                          <a:xfrm>
                            <a:off x="0" y="0"/>
                            <a:ext cx="905211" cy="895371"/>
                          </a:xfrm>
                          <a:prstGeom prst="rect">
                            <a:avLst/>
                          </a:prstGeom>
                          <a:noFill/>
                          <a:ln>
                            <a:noFill/>
                          </a:ln>
                          <a:extLst>
                            <a:ext uri="{53640926-AAD7-44D8-BBD7-CCE9431645EC}">
                              <a14:shadowObscured xmlns:a14="http://schemas.microsoft.com/office/drawing/2010/main"/>
                            </a:ext>
                          </a:extLst>
                        </pic:spPr>
                      </pic:pic>
                    </a:graphicData>
                  </a:graphic>
                </wp:inline>
              </w:drawing>
            </w:r>
            <w:r>
              <w:rPr>
                <w:rFonts w:ascii="Arial" w:hAnsi="Arial" w:cs="Arial"/>
                <w:noProof/>
                <w:szCs w:val="22"/>
              </w:rPr>
              <w:drawing>
                <wp:inline distT="0" distB="0" distL="0" distR="0" wp14:anchorId="7580211D" wp14:editId="62A24AD5">
                  <wp:extent cx="904568" cy="894735"/>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rotWithShape="1">
                          <a:blip r:embed="rId6" cstate="print">
                            <a:extLst>
                              <a:ext uri="{28A0092B-C50C-407E-A947-70E740481C1C}">
                                <a14:useLocalDpi xmlns:a14="http://schemas.microsoft.com/office/drawing/2010/main" val="0"/>
                              </a:ext>
                            </a:extLst>
                          </a:blip>
                          <a:srcRect l="50274" t="47269" r="35094" b="32250"/>
                          <a:stretch/>
                        </pic:blipFill>
                        <pic:spPr bwMode="auto">
                          <a:xfrm>
                            <a:off x="0" y="0"/>
                            <a:ext cx="905211" cy="895371"/>
                          </a:xfrm>
                          <a:prstGeom prst="rect">
                            <a:avLst/>
                          </a:prstGeom>
                          <a:noFill/>
                          <a:ln>
                            <a:noFill/>
                          </a:ln>
                          <a:extLst>
                            <a:ext uri="{53640926-AAD7-44D8-BBD7-CCE9431645EC}">
                              <a14:shadowObscured xmlns:a14="http://schemas.microsoft.com/office/drawing/2010/main"/>
                            </a:ext>
                          </a:extLst>
                        </pic:spPr>
                      </pic:pic>
                    </a:graphicData>
                  </a:graphic>
                </wp:inline>
              </w:drawing>
            </w:r>
          </w:p>
          <w:p w14:paraId="3F2D8526" w14:textId="292EBAEF" w:rsidR="00987A43" w:rsidRPr="00F60CF2" w:rsidRDefault="00987A43" w:rsidP="00C858D8">
            <w:pPr>
              <w:jc w:val="center"/>
              <w:rPr>
                <w:rFonts w:ascii="Arial" w:hAnsi="Arial" w:cs="Arial"/>
                <w:sz w:val="20"/>
                <w:szCs w:val="20"/>
              </w:rPr>
            </w:pPr>
            <w:r>
              <w:rPr>
                <w:rFonts w:ascii="Arial" w:hAnsi="Arial" w:cs="Arial"/>
                <w:noProof/>
                <w:szCs w:val="22"/>
              </w:rPr>
              <w:drawing>
                <wp:inline distT="0" distB="0" distL="0" distR="0" wp14:anchorId="00C63B2B" wp14:editId="4FD89A04">
                  <wp:extent cx="904568" cy="894735"/>
                  <wp:effectExtent l="0" t="0" r="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rotWithShape="1">
                          <a:blip r:embed="rId6" cstate="print">
                            <a:extLst>
                              <a:ext uri="{28A0092B-C50C-407E-A947-70E740481C1C}">
                                <a14:useLocalDpi xmlns:a14="http://schemas.microsoft.com/office/drawing/2010/main" val="0"/>
                              </a:ext>
                            </a:extLst>
                          </a:blip>
                          <a:srcRect l="19568" t="68881" r="65800" b="10638"/>
                          <a:stretch/>
                        </pic:blipFill>
                        <pic:spPr bwMode="auto">
                          <a:xfrm>
                            <a:off x="0" y="0"/>
                            <a:ext cx="905211" cy="895371"/>
                          </a:xfrm>
                          <a:prstGeom prst="rect">
                            <a:avLst/>
                          </a:prstGeom>
                          <a:noFill/>
                          <a:ln>
                            <a:noFill/>
                          </a:ln>
                          <a:extLst>
                            <a:ext uri="{53640926-AAD7-44D8-BBD7-CCE9431645EC}">
                              <a14:shadowObscured xmlns:a14="http://schemas.microsoft.com/office/drawing/2010/main"/>
                            </a:ext>
                          </a:extLst>
                        </pic:spPr>
                      </pic:pic>
                    </a:graphicData>
                  </a:graphic>
                </wp:inline>
              </w:drawing>
            </w:r>
            <w:r>
              <w:rPr>
                <w:rFonts w:ascii="Arial" w:hAnsi="Arial" w:cs="Arial"/>
                <w:noProof/>
                <w:szCs w:val="22"/>
              </w:rPr>
              <w:drawing>
                <wp:inline distT="0" distB="0" distL="0" distR="0" wp14:anchorId="43996A8A" wp14:editId="6F990254">
                  <wp:extent cx="904568" cy="894735"/>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rotWithShape="1">
                          <a:blip r:embed="rId6" cstate="print">
                            <a:extLst>
                              <a:ext uri="{28A0092B-C50C-407E-A947-70E740481C1C}">
                                <a14:useLocalDpi xmlns:a14="http://schemas.microsoft.com/office/drawing/2010/main" val="0"/>
                              </a:ext>
                            </a:extLst>
                          </a:blip>
                          <a:srcRect l="35001" t="68881" r="50367" b="10638"/>
                          <a:stretch/>
                        </pic:blipFill>
                        <pic:spPr bwMode="auto">
                          <a:xfrm>
                            <a:off x="0" y="0"/>
                            <a:ext cx="905211" cy="895371"/>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5205" w:type="dxa"/>
            <w:shd w:val="clear" w:color="auto" w:fill="auto"/>
          </w:tcPr>
          <w:p w14:paraId="399F7625" w14:textId="5EB21407" w:rsidR="00184961" w:rsidRDefault="00184961" w:rsidP="00360BE8">
            <w:pPr>
              <w:rPr>
                <w:rFonts w:ascii="Arial" w:hAnsi="Arial" w:cs="Arial"/>
                <w:sz w:val="20"/>
                <w:szCs w:val="20"/>
              </w:rPr>
            </w:pPr>
            <w:r>
              <w:rPr>
                <w:rFonts w:ascii="Arial" w:hAnsi="Arial" w:cs="Arial"/>
                <w:sz w:val="20"/>
                <w:szCs w:val="20"/>
              </w:rPr>
              <w:lastRenderedPageBreak/>
              <w:t>Units 1~4 mini test</w:t>
            </w:r>
          </w:p>
          <w:p w14:paraId="2CD9C10E" w14:textId="77777777" w:rsidR="00184961" w:rsidRDefault="00184961" w:rsidP="00360BE8">
            <w:pPr>
              <w:rPr>
                <w:rFonts w:ascii="Arial" w:hAnsi="Arial" w:cs="Arial"/>
                <w:sz w:val="20"/>
                <w:szCs w:val="20"/>
              </w:rPr>
            </w:pPr>
          </w:p>
          <w:p w14:paraId="383B2193" w14:textId="77777777" w:rsidR="00184961" w:rsidRDefault="00184961" w:rsidP="00360BE8">
            <w:pPr>
              <w:rPr>
                <w:rFonts w:ascii="Arial" w:hAnsi="Arial" w:cs="Arial"/>
                <w:sz w:val="20"/>
                <w:szCs w:val="20"/>
              </w:rPr>
            </w:pPr>
            <w:r>
              <w:rPr>
                <w:rFonts w:ascii="Arial" w:hAnsi="Arial" w:cs="Arial"/>
                <w:sz w:val="20"/>
                <w:szCs w:val="20"/>
              </w:rPr>
              <w:t>Unit 6: Population Growth</w:t>
            </w:r>
          </w:p>
          <w:p w14:paraId="4F83D8D9" w14:textId="77777777" w:rsidR="00184961" w:rsidRDefault="00184961" w:rsidP="00184961">
            <w:pPr>
              <w:pStyle w:val="ListParagraph"/>
              <w:numPr>
                <w:ilvl w:val="0"/>
                <w:numId w:val="14"/>
              </w:numPr>
              <w:ind w:leftChars="0"/>
              <w:rPr>
                <w:rFonts w:ascii="Arial" w:hAnsi="Arial" w:cs="Arial"/>
                <w:sz w:val="20"/>
                <w:szCs w:val="20"/>
              </w:rPr>
            </w:pPr>
            <w:r>
              <w:rPr>
                <w:rFonts w:ascii="Arial" w:hAnsi="Arial" w:cs="Arial"/>
                <w:sz w:val="20"/>
                <w:szCs w:val="20"/>
              </w:rPr>
              <w:t>Read aloud</w:t>
            </w:r>
          </w:p>
          <w:p w14:paraId="1022CB83" w14:textId="77777777" w:rsidR="00184961" w:rsidRDefault="00184961" w:rsidP="00184961">
            <w:pPr>
              <w:pStyle w:val="ListParagraph"/>
              <w:numPr>
                <w:ilvl w:val="0"/>
                <w:numId w:val="14"/>
              </w:numPr>
              <w:ind w:leftChars="0"/>
              <w:rPr>
                <w:rFonts w:ascii="Arial" w:hAnsi="Arial" w:cs="Arial"/>
                <w:sz w:val="20"/>
                <w:szCs w:val="20"/>
              </w:rPr>
            </w:pPr>
            <w:r>
              <w:rPr>
                <w:rFonts w:ascii="Arial" w:hAnsi="Arial" w:cs="Arial"/>
                <w:sz w:val="20"/>
                <w:szCs w:val="20"/>
              </w:rPr>
              <w:t>Vocabulary</w:t>
            </w:r>
          </w:p>
          <w:p w14:paraId="5059D526" w14:textId="7B780BC0" w:rsidR="00184961" w:rsidRPr="00184961" w:rsidRDefault="00184961" w:rsidP="00360BE8">
            <w:pPr>
              <w:pStyle w:val="ListParagraph"/>
              <w:numPr>
                <w:ilvl w:val="0"/>
                <w:numId w:val="14"/>
              </w:numPr>
              <w:ind w:leftChars="0"/>
              <w:rPr>
                <w:rFonts w:ascii="Arial" w:hAnsi="Arial" w:cs="Arial"/>
                <w:sz w:val="20"/>
                <w:szCs w:val="20"/>
              </w:rPr>
            </w:pPr>
            <w:r w:rsidRPr="00184961">
              <w:rPr>
                <w:rFonts w:ascii="Arial" w:hAnsi="Arial" w:cs="Arial"/>
                <w:sz w:val="20"/>
                <w:szCs w:val="20"/>
              </w:rPr>
              <w:t>Group work</w:t>
            </w:r>
          </w:p>
        </w:tc>
      </w:tr>
      <w:tr w:rsidR="00184961" w:rsidRPr="00F60CF2" w14:paraId="280ABBC2" w14:textId="77777777" w:rsidTr="00184961">
        <w:trPr>
          <w:trHeight w:val="20"/>
        </w:trPr>
        <w:tc>
          <w:tcPr>
            <w:tcW w:w="1129" w:type="dxa"/>
            <w:shd w:val="clear" w:color="auto" w:fill="auto"/>
            <w:vAlign w:val="center"/>
          </w:tcPr>
          <w:p w14:paraId="4B999FAA" w14:textId="0D366B0C" w:rsidR="00184961" w:rsidRPr="00F60CF2" w:rsidRDefault="00184961" w:rsidP="00C858D8">
            <w:pPr>
              <w:jc w:val="center"/>
              <w:rPr>
                <w:rFonts w:ascii="Arial" w:hAnsi="Arial" w:cs="Arial"/>
                <w:sz w:val="22"/>
                <w:szCs w:val="22"/>
              </w:rPr>
            </w:pPr>
            <w:r>
              <w:rPr>
                <w:rFonts w:ascii="Arial" w:hAnsi="Arial" w:cs="Arial"/>
                <w:sz w:val="22"/>
                <w:szCs w:val="22"/>
              </w:rPr>
              <w:t>7</w:t>
            </w:r>
          </w:p>
        </w:tc>
        <w:tc>
          <w:tcPr>
            <w:tcW w:w="3402" w:type="dxa"/>
            <w:vMerge/>
            <w:shd w:val="clear" w:color="auto" w:fill="auto"/>
            <w:vAlign w:val="center"/>
          </w:tcPr>
          <w:p w14:paraId="5F8F2090" w14:textId="77777777" w:rsidR="00184961" w:rsidRPr="00F60CF2" w:rsidRDefault="00184961" w:rsidP="00C858D8">
            <w:pPr>
              <w:jc w:val="center"/>
              <w:rPr>
                <w:rFonts w:ascii="Arial" w:hAnsi="Arial" w:cs="Arial"/>
                <w:sz w:val="20"/>
                <w:szCs w:val="20"/>
              </w:rPr>
            </w:pPr>
          </w:p>
        </w:tc>
        <w:tc>
          <w:tcPr>
            <w:tcW w:w="5205" w:type="dxa"/>
            <w:shd w:val="clear" w:color="auto" w:fill="auto"/>
          </w:tcPr>
          <w:p w14:paraId="734F09A3" w14:textId="77777777" w:rsidR="00184961" w:rsidRDefault="00184961" w:rsidP="00360BE8">
            <w:pPr>
              <w:rPr>
                <w:rFonts w:ascii="Arial" w:hAnsi="Arial" w:cs="Arial"/>
                <w:sz w:val="20"/>
                <w:szCs w:val="20"/>
              </w:rPr>
            </w:pPr>
            <w:r>
              <w:rPr>
                <w:rFonts w:ascii="Arial" w:hAnsi="Arial" w:cs="Arial"/>
                <w:sz w:val="20"/>
                <w:szCs w:val="20"/>
              </w:rPr>
              <w:t>Unit 7: Pollution</w:t>
            </w:r>
          </w:p>
          <w:p w14:paraId="3A31AB73" w14:textId="77777777" w:rsidR="00184961" w:rsidRDefault="00184961" w:rsidP="00184961">
            <w:pPr>
              <w:pStyle w:val="ListParagraph"/>
              <w:numPr>
                <w:ilvl w:val="0"/>
                <w:numId w:val="14"/>
              </w:numPr>
              <w:ind w:leftChars="0"/>
              <w:rPr>
                <w:rFonts w:ascii="Arial" w:hAnsi="Arial" w:cs="Arial"/>
                <w:sz w:val="20"/>
                <w:szCs w:val="20"/>
              </w:rPr>
            </w:pPr>
            <w:r>
              <w:rPr>
                <w:rFonts w:ascii="Arial" w:hAnsi="Arial" w:cs="Arial"/>
                <w:sz w:val="20"/>
                <w:szCs w:val="20"/>
              </w:rPr>
              <w:t>Read aloud</w:t>
            </w:r>
          </w:p>
          <w:p w14:paraId="1E8B30B9" w14:textId="77777777" w:rsidR="00184961" w:rsidRDefault="00184961" w:rsidP="00184961">
            <w:pPr>
              <w:pStyle w:val="ListParagraph"/>
              <w:numPr>
                <w:ilvl w:val="0"/>
                <w:numId w:val="14"/>
              </w:numPr>
              <w:ind w:leftChars="0"/>
              <w:rPr>
                <w:rFonts w:ascii="Arial" w:hAnsi="Arial" w:cs="Arial"/>
                <w:sz w:val="20"/>
                <w:szCs w:val="20"/>
              </w:rPr>
            </w:pPr>
            <w:r>
              <w:rPr>
                <w:rFonts w:ascii="Arial" w:hAnsi="Arial" w:cs="Arial"/>
                <w:sz w:val="20"/>
                <w:szCs w:val="20"/>
              </w:rPr>
              <w:t>Vocabulary</w:t>
            </w:r>
          </w:p>
          <w:p w14:paraId="526B3E0D" w14:textId="77777777" w:rsidR="00184961" w:rsidRDefault="00184961" w:rsidP="00360BE8">
            <w:pPr>
              <w:pStyle w:val="ListParagraph"/>
              <w:numPr>
                <w:ilvl w:val="0"/>
                <w:numId w:val="14"/>
              </w:numPr>
              <w:ind w:leftChars="0"/>
              <w:rPr>
                <w:rFonts w:ascii="Arial" w:hAnsi="Arial" w:cs="Arial"/>
                <w:sz w:val="20"/>
                <w:szCs w:val="20"/>
              </w:rPr>
            </w:pPr>
            <w:r w:rsidRPr="00184961">
              <w:rPr>
                <w:rFonts w:ascii="Arial" w:hAnsi="Arial" w:cs="Arial"/>
                <w:sz w:val="20"/>
                <w:szCs w:val="20"/>
              </w:rPr>
              <w:t>Group work</w:t>
            </w:r>
          </w:p>
          <w:p w14:paraId="10E1230F" w14:textId="4128B9C3" w:rsidR="00D54892" w:rsidRPr="00184961" w:rsidRDefault="00D54892" w:rsidP="00D54892">
            <w:pPr>
              <w:pStyle w:val="ListParagraph"/>
              <w:ind w:leftChars="0" w:left="720"/>
              <w:rPr>
                <w:rFonts w:ascii="Arial" w:hAnsi="Arial" w:cs="Arial"/>
                <w:sz w:val="20"/>
                <w:szCs w:val="20"/>
              </w:rPr>
            </w:pPr>
          </w:p>
        </w:tc>
      </w:tr>
      <w:tr w:rsidR="00184961" w:rsidRPr="00F60CF2" w14:paraId="6868B5B4" w14:textId="77777777" w:rsidTr="00184961">
        <w:trPr>
          <w:trHeight w:val="20"/>
        </w:trPr>
        <w:tc>
          <w:tcPr>
            <w:tcW w:w="1129" w:type="dxa"/>
            <w:shd w:val="clear" w:color="auto" w:fill="auto"/>
            <w:vAlign w:val="center"/>
          </w:tcPr>
          <w:p w14:paraId="0CB35905" w14:textId="7BB5681F" w:rsidR="00184961" w:rsidRPr="00F60CF2" w:rsidRDefault="00184961" w:rsidP="00C858D8">
            <w:pPr>
              <w:jc w:val="center"/>
              <w:rPr>
                <w:rFonts w:ascii="Arial" w:hAnsi="Arial" w:cs="Arial"/>
                <w:sz w:val="22"/>
                <w:szCs w:val="22"/>
              </w:rPr>
            </w:pPr>
            <w:r>
              <w:rPr>
                <w:rFonts w:ascii="Arial" w:hAnsi="Arial" w:cs="Arial"/>
                <w:sz w:val="22"/>
                <w:szCs w:val="22"/>
              </w:rPr>
              <w:lastRenderedPageBreak/>
              <w:t>8</w:t>
            </w:r>
          </w:p>
        </w:tc>
        <w:tc>
          <w:tcPr>
            <w:tcW w:w="3402" w:type="dxa"/>
            <w:vMerge/>
            <w:shd w:val="clear" w:color="auto" w:fill="auto"/>
            <w:vAlign w:val="center"/>
          </w:tcPr>
          <w:p w14:paraId="576AD3FB" w14:textId="77777777" w:rsidR="00184961" w:rsidRPr="00F60CF2" w:rsidRDefault="00184961" w:rsidP="00C858D8">
            <w:pPr>
              <w:jc w:val="center"/>
              <w:rPr>
                <w:rFonts w:ascii="Arial" w:hAnsi="Arial" w:cs="Arial"/>
                <w:sz w:val="20"/>
                <w:szCs w:val="20"/>
              </w:rPr>
            </w:pPr>
          </w:p>
        </w:tc>
        <w:tc>
          <w:tcPr>
            <w:tcW w:w="5205" w:type="dxa"/>
            <w:shd w:val="clear" w:color="auto" w:fill="auto"/>
          </w:tcPr>
          <w:p w14:paraId="6491FB25" w14:textId="77777777" w:rsidR="00184961" w:rsidRDefault="00184961" w:rsidP="00360BE8">
            <w:pPr>
              <w:rPr>
                <w:rFonts w:ascii="Arial" w:hAnsi="Arial" w:cs="Arial"/>
                <w:sz w:val="20"/>
                <w:szCs w:val="20"/>
              </w:rPr>
            </w:pPr>
            <w:r>
              <w:rPr>
                <w:rFonts w:ascii="Arial" w:hAnsi="Arial" w:cs="Arial"/>
                <w:sz w:val="20"/>
                <w:szCs w:val="20"/>
              </w:rPr>
              <w:t>Unit 8: Water</w:t>
            </w:r>
          </w:p>
          <w:p w14:paraId="4F5C9CAC" w14:textId="77777777" w:rsidR="00184961" w:rsidRDefault="00184961" w:rsidP="00184961">
            <w:pPr>
              <w:pStyle w:val="ListParagraph"/>
              <w:numPr>
                <w:ilvl w:val="0"/>
                <w:numId w:val="14"/>
              </w:numPr>
              <w:ind w:leftChars="0"/>
              <w:rPr>
                <w:rFonts w:ascii="Arial" w:hAnsi="Arial" w:cs="Arial"/>
                <w:sz w:val="20"/>
                <w:szCs w:val="20"/>
              </w:rPr>
            </w:pPr>
            <w:r>
              <w:rPr>
                <w:rFonts w:ascii="Arial" w:hAnsi="Arial" w:cs="Arial"/>
                <w:sz w:val="20"/>
                <w:szCs w:val="20"/>
              </w:rPr>
              <w:t>Read aloud</w:t>
            </w:r>
          </w:p>
          <w:p w14:paraId="2EF35158" w14:textId="77777777" w:rsidR="00184961" w:rsidRDefault="00184961" w:rsidP="00184961">
            <w:pPr>
              <w:pStyle w:val="ListParagraph"/>
              <w:numPr>
                <w:ilvl w:val="0"/>
                <w:numId w:val="14"/>
              </w:numPr>
              <w:ind w:leftChars="0"/>
              <w:rPr>
                <w:rFonts w:ascii="Arial" w:hAnsi="Arial" w:cs="Arial"/>
                <w:sz w:val="20"/>
                <w:szCs w:val="20"/>
              </w:rPr>
            </w:pPr>
            <w:r>
              <w:rPr>
                <w:rFonts w:ascii="Arial" w:hAnsi="Arial" w:cs="Arial"/>
                <w:sz w:val="20"/>
                <w:szCs w:val="20"/>
              </w:rPr>
              <w:t>Vocabulary</w:t>
            </w:r>
          </w:p>
          <w:p w14:paraId="385322BE" w14:textId="3E9A22D8" w:rsidR="00184961" w:rsidRPr="00184961" w:rsidRDefault="00184961" w:rsidP="00360BE8">
            <w:pPr>
              <w:pStyle w:val="ListParagraph"/>
              <w:numPr>
                <w:ilvl w:val="0"/>
                <w:numId w:val="14"/>
              </w:numPr>
              <w:ind w:leftChars="0"/>
              <w:rPr>
                <w:rFonts w:ascii="Arial" w:hAnsi="Arial" w:cs="Arial"/>
                <w:sz w:val="20"/>
                <w:szCs w:val="20"/>
              </w:rPr>
            </w:pPr>
            <w:r w:rsidRPr="00184961">
              <w:rPr>
                <w:rFonts w:ascii="Arial" w:hAnsi="Arial" w:cs="Arial"/>
                <w:sz w:val="20"/>
                <w:szCs w:val="20"/>
              </w:rPr>
              <w:t>Group work</w:t>
            </w:r>
          </w:p>
        </w:tc>
      </w:tr>
      <w:tr w:rsidR="00184961" w:rsidRPr="00F60CF2" w14:paraId="47945014" w14:textId="77777777" w:rsidTr="00184961">
        <w:trPr>
          <w:trHeight w:val="20"/>
        </w:trPr>
        <w:tc>
          <w:tcPr>
            <w:tcW w:w="1129" w:type="dxa"/>
            <w:shd w:val="clear" w:color="auto" w:fill="auto"/>
            <w:vAlign w:val="center"/>
          </w:tcPr>
          <w:p w14:paraId="70B3DFA5" w14:textId="79687960" w:rsidR="00184961" w:rsidRPr="00F60CF2" w:rsidRDefault="00184961" w:rsidP="00C858D8">
            <w:pPr>
              <w:jc w:val="center"/>
              <w:rPr>
                <w:rFonts w:ascii="Arial" w:hAnsi="Arial" w:cs="Arial"/>
                <w:sz w:val="22"/>
                <w:szCs w:val="22"/>
              </w:rPr>
            </w:pPr>
            <w:r>
              <w:rPr>
                <w:rFonts w:ascii="Arial" w:hAnsi="Arial" w:cs="Arial"/>
                <w:sz w:val="22"/>
                <w:szCs w:val="22"/>
              </w:rPr>
              <w:t>9</w:t>
            </w:r>
          </w:p>
        </w:tc>
        <w:tc>
          <w:tcPr>
            <w:tcW w:w="3402" w:type="dxa"/>
            <w:vMerge/>
            <w:shd w:val="clear" w:color="auto" w:fill="auto"/>
            <w:vAlign w:val="center"/>
          </w:tcPr>
          <w:p w14:paraId="3F97BFB1" w14:textId="77777777" w:rsidR="00184961" w:rsidRPr="00F60CF2" w:rsidRDefault="00184961" w:rsidP="00C858D8">
            <w:pPr>
              <w:jc w:val="center"/>
              <w:rPr>
                <w:rFonts w:ascii="Arial" w:hAnsi="Arial" w:cs="Arial"/>
                <w:sz w:val="20"/>
                <w:szCs w:val="20"/>
              </w:rPr>
            </w:pPr>
          </w:p>
        </w:tc>
        <w:tc>
          <w:tcPr>
            <w:tcW w:w="5205" w:type="dxa"/>
            <w:shd w:val="clear" w:color="auto" w:fill="auto"/>
          </w:tcPr>
          <w:p w14:paraId="00D7F3AB" w14:textId="77777777" w:rsidR="00184961" w:rsidRDefault="00184961" w:rsidP="00360BE8">
            <w:pPr>
              <w:rPr>
                <w:rFonts w:ascii="Arial" w:hAnsi="Arial" w:cs="Arial"/>
                <w:sz w:val="20"/>
                <w:szCs w:val="20"/>
              </w:rPr>
            </w:pPr>
            <w:r>
              <w:rPr>
                <w:rFonts w:ascii="Arial" w:hAnsi="Arial" w:cs="Arial"/>
                <w:sz w:val="20"/>
                <w:szCs w:val="20"/>
              </w:rPr>
              <w:t>Unit 9: Deforestation</w:t>
            </w:r>
          </w:p>
          <w:p w14:paraId="77AB9CFE" w14:textId="77777777" w:rsidR="00184961" w:rsidRDefault="00184961" w:rsidP="00184961">
            <w:pPr>
              <w:pStyle w:val="ListParagraph"/>
              <w:numPr>
                <w:ilvl w:val="0"/>
                <w:numId w:val="14"/>
              </w:numPr>
              <w:ind w:leftChars="0"/>
              <w:rPr>
                <w:rFonts w:ascii="Arial" w:hAnsi="Arial" w:cs="Arial"/>
                <w:sz w:val="20"/>
                <w:szCs w:val="20"/>
              </w:rPr>
            </w:pPr>
            <w:r>
              <w:rPr>
                <w:rFonts w:ascii="Arial" w:hAnsi="Arial" w:cs="Arial"/>
                <w:sz w:val="20"/>
                <w:szCs w:val="20"/>
              </w:rPr>
              <w:t>Read aloud</w:t>
            </w:r>
          </w:p>
          <w:p w14:paraId="0DB2AD1F" w14:textId="77777777" w:rsidR="00184961" w:rsidRDefault="00184961" w:rsidP="00184961">
            <w:pPr>
              <w:pStyle w:val="ListParagraph"/>
              <w:numPr>
                <w:ilvl w:val="0"/>
                <w:numId w:val="14"/>
              </w:numPr>
              <w:ind w:leftChars="0"/>
              <w:rPr>
                <w:rFonts w:ascii="Arial" w:hAnsi="Arial" w:cs="Arial"/>
                <w:sz w:val="20"/>
                <w:szCs w:val="20"/>
              </w:rPr>
            </w:pPr>
            <w:r>
              <w:rPr>
                <w:rFonts w:ascii="Arial" w:hAnsi="Arial" w:cs="Arial"/>
                <w:sz w:val="20"/>
                <w:szCs w:val="20"/>
              </w:rPr>
              <w:t>Vocabulary</w:t>
            </w:r>
          </w:p>
          <w:p w14:paraId="3BA1C1CB" w14:textId="596AA413" w:rsidR="00184961" w:rsidRPr="00184961" w:rsidRDefault="00184961" w:rsidP="00360BE8">
            <w:pPr>
              <w:pStyle w:val="ListParagraph"/>
              <w:numPr>
                <w:ilvl w:val="0"/>
                <w:numId w:val="14"/>
              </w:numPr>
              <w:ind w:leftChars="0"/>
              <w:rPr>
                <w:rFonts w:ascii="Arial" w:hAnsi="Arial" w:cs="Arial"/>
                <w:sz w:val="20"/>
                <w:szCs w:val="20"/>
              </w:rPr>
            </w:pPr>
            <w:r w:rsidRPr="00184961">
              <w:rPr>
                <w:rFonts w:ascii="Arial" w:hAnsi="Arial" w:cs="Arial"/>
                <w:sz w:val="20"/>
                <w:szCs w:val="20"/>
              </w:rPr>
              <w:t>Group work</w:t>
            </w:r>
          </w:p>
        </w:tc>
      </w:tr>
      <w:tr w:rsidR="00184961" w:rsidRPr="00F60CF2" w14:paraId="16EF8CBE" w14:textId="77777777" w:rsidTr="00184961">
        <w:trPr>
          <w:trHeight w:val="20"/>
        </w:trPr>
        <w:tc>
          <w:tcPr>
            <w:tcW w:w="1129" w:type="dxa"/>
            <w:shd w:val="clear" w:color="auto" w:fill="auto"/>
            <w:vAlign w:val="center"/>
          </w:tcPr>
          <w:p w14:paraId="7F5D38DA" w14:textId="3E2DDEBD" w:rsidR="00184961" w:rsidRPr="00F60CF2" w:rsidRDefault="00184961" w:rsidP="00C858D8">
            <w:pPr>
              <w:jc w:val="center"/>
              <w:rPr>
                <w:rFonts w:ascii="Arial" w:hAnsi="Arial" w:cs="Arial"/>
                <w:sz w:val="22"/>
                <w:szCs w:val="22"/>
              </w:rPr>
            </w:pPr>
            <w:r>
              <w:rPr>
                <w:rFonts w:ascii="Arial" w:hAnsi="Arial" w:cs="Arial"/>
                <w:sz w:val="22"/>
                <w:szCs w:val="22"/>
              </w:rPr>
              <w:t>10</w:t>
            </w:r>
          </w:p>
        </w:tc>
        <w:tc>
          <w:tcPr>
            <w:tcW w:w="3402" w:type="dxa"/>
            <w:vMerge w:val="restart"/>
            <w:shd w:val="clear" w:color="auto" w:fill="auto"/>
            <w:vAlign w:val="center"/>
          </w:tcPr>
          <w:p w14:paraId="19CD81B9" w14:textId="48CAF1CD" w:rsidR="00184961" w:rsidRDefault="00184961" w:rsidP="00C858D8">
            <w:pPr>
              <w:jc w:val="center"/>
              <w:rPr>
                <w:rFonts w:ascii="Arial" w:hAnsi="Arial" w:cs="Arial"/>
                <w:sz w:val="20"/>
                <w:szCs w:val="20"/>
              </w:rPr>
            </w:pPr>
            <w:r>
              <w:rPr>
                <w:rFonts w:ascii="Arial" w:hAnsi="Arial" w:cs="Arial"/>
                <w:sz w:val="20"/>
                <w:szCs w:val="20"/>
              </w:rPr>
              <w:t>Sources of Energy</w:t>
            </w:r>
          </w:p>
          <w:p w14:paraId="365AF23D" w14:textId="782C12F6" w:rsidR="00BE5D99" w:rsidRPr="00F60CF2" w:rsidRDefault="00BE5D99" w:rsidP="00BE5D99">
            <w:pPr>
              <w:jc w:val="center"/>
              <w:rPr>
                <w:rFonts w:ascii="Arial" w:hAnsi="Arial" w:cs="Arial"/>
                <w:sz w:val="20"/>
                <w:szCs w:val="20"/>
              </w:rPr>
            </w:pPr>
            <w:r>
              <w:rPr>
                <w:rFonts w:ascii="Arial" w:hAnsi="Arial" w:cs="Arial"/>
                <w:noProof/>
                <w:szCs w:val="22"/>
              </w:rPr>
              <w:drawing>
                <wp:inline distT="0" distB="0" distL="0" distR="0" wp14:anchorId="799ED172" wp14:editId="5CD5ECBC">
                  <wp:extent cx="904568" cy="894735"/>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rotWithShape="1">
                          <a:blip r:embed="rId6" cstate="print">
                            <a:extLst>
                              <a:ext uri="{28A0092B-C50C-407E-A947-70E740481C1C}">
                                <a14:useLocalDpi xmlns:a14="http://schemas.microsoft.com/office/drawing/2010/main" val="0"/>
                              </a:ext>
                            </a:extLst>
                          </a:blip>
                          <a:srcRect l="35001" t="25204" r="50367" b="54315"/>
                          <a:stretch/>
                        </pic:blipFill>
                        <pic:spPr bwMode="auto">
                          <a:xfrm>
                            <a:off x="0" y="0"/>
                            <a:ext cx="905211" cy="895371"/>
                          </a:xfrm>
                          <a:prstGeom prst="rect">
                            <a:avLst/>
                          </a:prstGeom>
                          <a:noFill/>
                          <a:ln>
                            <a:noFill/>
                          </a:ln>
                          <a:extLst>
                            <a:ext uri="{53640926-AAD7-44D8-BBD7-CCE9431645EC}">
                              <a14:shadowObscured xmlns:a14="http://schemas.microsoft.com/office/drawing/2010/main"/>
                            </a:ext>
                          </a:extLst>
                        </pic:spPr>
                      </pic:pic>
                    </a:graphicData>
                  </a:graphic>
                </wp:inline>
              </w:drawing>
            </w:r>
            <w:r>
              <w:rPr>
                <w:rFonts w:ascii="Arial" w:hAnsi="Arial" w:cs="Arial"/>
                <w:noProof/>
                <w:szCs w:val="22"/>
              </w:rPr>
              <w:drawing>
                <wp:inline distT="0" distB="0" distL="0" distR="0" wp14:anchorId="46619993" wp14:editId="294D6D54">
                  <wp:extent cx="904568" cy="894735"/>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rotWithShape="1">
                          <a:blip r:embed="rId6" cstate="print">
                            <a:extLst>
                              <a:ext uri="{28A0092B-C50C-407E-A947-70E740481C1C}">
                                <a14:useLocalDpi xmlns:a14="http://schemas.microsoft.com/office/drawing/2010/main" val="0"/>
                              </a:ext>
                            </a:extLst>
                          </a:blip>
                          <a:srcRect l="4135" t="47043" r="81233" b="32476"/>
                          <a:stretch/>
                        </pic:blipFill>
                        <pic:spPr bwMode="auto">
                          <a:xfrm>
                            <a:off x="0" y="0"/>
                            <a:ext cx="905211" cy="895371"/>
                          </a:xfrm>
                          <a:prstGeom prst="rect">
                            <a:avLst/>
                          </a:prstGeom>
                          <a:noFill/>
                          <a:ln>
                            <a:noFill/>
                          </a:ln>
                          <a:extLst>
                            <a:ext uri="{53640926-AAD7-44D8-BBD7-CCE9431645EC}">
                              <a14:shadowObscured xmlns:a14="http://schemas.microsoft.com/office/drawing/2010/main"/>
                            </a:ext>
                          </a:extLst>
                        </pic:spPr>
                      </pic:pic>
                    </a:graphicData>
                  </a:graphic>
                </wp:inline>
              </w:drawing>
            </w:r>
            <w:r>
              <w:rPr>
                <w:rFonts w:ascii="Arial" w:hAnsi="Arial" w:cs="Arial"/>
                <w:noProof/>
                <w:szCs w:val="22"/>
              </w:rPr>
              <w:drawing>
                <wp:inline distT="0" distB="0" distL="0" distR="0" wp14:anchorId="60584E4B" wp14:editId="36C0716F">
                  <wp:extent cx="904568" cy="894735"/>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rotWithShape="1">
                          <a:blip r:embed="rId6" cstate="print">
                            <a:extLst>
                              <a:ext uri="{28A0092B-C50C-407E-A947-70E740481C1C}">
                                <a14:useLocalDpi xmlns:a14="http://schemas.microsoft.com/office/drawing/2010/main" val="0"/>
                              </a:ext>
                            </a:extLst>
                          </a:blip>
                          <a:srcRect l="35001" t="46818" r="50367" b="32701"/>
                          <a:stretch/>
                        </pic:blipFill>
                        <pic:spPr bwMode="auto">
                          <a:xfrm>
                            <a:off x="0" y="0"/>
                            <a:ext cx="905211" cy="895371"/>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5205" w:type="dxa"/>
            <w:shd w:val="clear" w:color="auto" w:fill="auto"/>
          </w:tcPr>
          <w:p w14:paraId="40741CA9" w14:textId="51BF8A11" w:rsidR="00184961" w:rsidRDefault="00184961" w:rsidP="00184961">
            <w:pPr>
              <w:rPr>
                <w:rFonts w:ascii="Arial" w:hAnsi="Arial" w:cs="Arial"/>
                <w:sz w:val="20"/>
                <w:szCs w:val="20"/>
              </w:rPr>
            </w:pPr>
            <w:r>
              <w:rPr>
                <w:rFonts w:ascii="Arial" w:hAnsi="Arial" w:cs="Arial"/>
                <w:sz w:val="20"/>
                <w:szCs w:val="20"/>
              </w:rPr>
              <w:t>Units 6~9 mini test</w:t>
            </w:r>
          </w:p>
          <w:p w14:paraId="5B5E1A1F" w14:textId="77777777" w:rsidR="00184961" w:rsidRDefault="00184961" w:rsidP="00360BE8">
            <w:pPr>
              <w:rPr>
                <w:rFonts w:ascii="Arial" w:hAnsi="Arial" w:cs="Arial"/>
                <w:sz w:val="20"/>
                <w:szCs w:val="20"/>
              </w:rPr>
            </w:pPr>
          </w:p>
          <w:p w14:paraId="11092DD6" w14:textId="77777777" w:rsidR="00184961" w:rsidRDefault="00184961" w:rsidP="00360BE8">
            <w:pPr>
              <w:rPr>
                <w:rFonts w:ascii="Arial" w:hAnsi="Arial" w:cs="Arial"/>
                <w:sz w:val="20"/>
                <w:szCs w:val="20"/>
              </w:rPr>
            </w:pPr>
            <w:r>
              <w:rPr>
                <w:rFonts w:ascii="Arial" w:hAnsi="Arial" w:cs="Arial"/>
                <w:sz w:val="20"/>
                <w:szCs w:val="20"/>
              </w:rPr>
              <w:t>Unit 11 Hydroelectricity</w:t>
            </w:r>
          </w:p>
          <w:p w14:paraId="28301D05" w14:textId="77777777" w:rsidR="00184961" w:rsidRDefault="00184961" w:rsidP="00184961">
            <w:pPr>
              <w:pStyle w:val="ListParagraph"/>
              <w:numPr>
                <w:ilvl w:val="0"/>
                <w:numId w:val="14"/>
              </w:numPr>
              <w:ind w:leftChars="0"/>
              <w:rPr>
                <w:rFonts w:ascii="Arial" w:hAnsi="Arial" w:cs="Arial"/>
                <w:sz w:val="20"/>
                <w:szCs w:val="20"/>
              </w:rPr>
            </w:pPr>
            <w:r>
              <w:rPr>
                <w:rFonts w:ascii="Arial" w:hAnsi="Arial" w:cs="Arial"/>
                <w:sz w:val="20"/>
                <w:szCs w:val="20"/>
              </w:rPr>
              <w:t>Read aloud</w:t>
            </w:r>
          </w:p>
          <w:p w14:paraId="58D61E15" w14:textId="77777777" w:rsidR="00184961" w:rsidRDefault="00184961" w:rsidP="00184961">
            <w:pPr>
              <w:pStyle w:val="ListParagraph"/>
              <w:numPr>
                <w:ilvl w:val="0"/>
                <w:numId w:val="14"/>
              </w:numPr>
              <w:ind w:leftChars="0"/>
              <w:rPr>
                <w:rFonts w:ascii="Arial" w:hAnsi="Arial" w:cs="Arial"/>
                <w:sz w:val="20"/>
                <w:szCs w:val="20"/>
              </w:rPr>
            </w:pPr>
            <w:r>
              <w:rPr>
                <w:rFonts w:ascii="Arial" w:hAnsi="Arial" w:cs="Arial"/>
                <w:sz w:val="20"/>
                <w:szCs w:val="20"/>
              </w:rPr>
              <w:t>Vocabulary</w:t>
            </w:r>
          </w:p>
          <w:p w14:paraId="5A0BEF7E" w14:textId="77777777" w:rsidR="00184961" w:rsidRPr="00184961" w:rsidRDefault="00184961" w:rsidP="00360BE8">
            <w:pPr>
              <w:pStyle w:val="ListParagraph"/>
              <w:numPr>
                <w:ilvl w:val="0"/>
                <w:numId w:val="14"/>
              </w:numPr>
              <w:ind w:leftChars="0"/>
              <w:rPr>
                <w:rFonts w:ascii="Arial" w:hAnsi="Arial" w:cs="Arial"/>
                <w:sz w:val="20"/>
                <w:szCs w:val="20"/>
              </w:rPr>
            </w:pPr>
            <w:r w:rsidRPr="00184961">
              <w:rPr>
                <w:rFonts w:ascii="Arial" w:hAnsi="Arial" w:cs="Arial"/>
                <w:sz w:val="20"/>
                <w:szCs w:val="20"/>
              </w:rPr>
              <w:t>Group work</w:t>
            </w:r>
          </w:p>
        </w:tc>
      </w:tr>
      <w:tr w:rsidR="00184961" w:rsidRPr="00F60CF2" w14:paraId="432D30AE" w14:textId="77777777" w:rsidTr="00184961">
        <w:trPr>
          <w:trHeight w:val="20"/>
        </w:trPr>
        <w:tc>
          <w:tcPr>
            <w:tcW w:w="1129" w:type="dxa"/>
            <w:shd w:val="clear" w:color="auto" w:fill="auto"/>
            <w:vAlign w:val="center"/>
          </w:tcPr>
          <w:p w14:paraId="622367DD" w14:textId="67C55BD1" w:rsidR="00184961" w:rsidRPr="00F60CF2" w:rsidRDefault="00184961" w:rsidP="00C858D8">
            <w:pPr>
              <w:jc w:val="center"/>
              <w:rPr>
                <w:rFonts w:ascii="Arial" w:hAnsi="Arial" w:cs="Arial"/>
                <w:sz w:val="22"/>
                <w:szCs w:val="22"/>
              </w:rPr>
            </w:pPr>
            <w:r>
              <w:rPr>
                <w:rFonts w:ascii="Arial" w:hAnsi="Arial" w:cs="Arial"/>
                <w:sz w:val="22"/>
                <w:szCs w:val="22"/>
              </w:rPr>
              <w:t>11</w:t>
            </w:r>
          </w:p>
        </w:tc>
        <w:tc>
          <w:tcPr>
            <w:tcW w:w="3402" w:type="dxa"/>
            <w:vMerge/>
            <w:shd w:val="clear" w:color="auto" w:fill="auto"/>
            <w:vAlign w:val="center"/>
          </w:tcPr>
          <w:p w14:paraId="03546CF2" w14:textId="77777777" w:rsidR="00184961" w:rsidRPr="00F60CF2" w:rsidRDefault="00184961" w:rsidP="00C858D8">
            <w:pPr>
              <w:jc w:val="center"/>
              <w:rPr>
                <w:rFonts w:ascii="Arial" w:hAnsi="Arial" w:cs="Arial"/>
                <w:sz w:val="20"/>
                <w:szCs w:val="20"/>
              </w:rPr>
            </w:pPr>
          </w:p>
        </w:tc>
        <w:tc>
          <w:tcPr>
            <w:tcW w:w="5205" w:type="dxa"/>
            <w:shd w:val="clear" w:color="auto" w:fill="auto"/>
          </w:tcPr>
          <w:p w14:paraId="0B1947B6" w14:textId="77777777" w:rsidR="00184961" w:rsidRDefault="00184961" w:rsidP="00360BE8">
            <w:pPr>
              <w:rPr>
                <w:rFonts w:ascii="Arial" w:hAnsi="Arial" w:cs="Arial"/>
                <w:sz w:val="20"/>
                <w:szCs w:val="20"/>
              </w:rPr>
            </w:pPr>
            <w:r>
              <w:rPr>
                <w:rFonts w:ascii="Arial" w:hAnsi="Arial" w:cs="Arial"/>
                <w:sz w:val="20"/>
                <w:szCs w:val="20"/>
              </w:rPr>
              <w:t>Unit 12: Solar Panels</w:t>
            </w:r>
          </w:p>
          <w:p w14:paraId="63E0C45E" w14:textId="77777777" w:rsidR="00184961" w:rsidRDefault="00184961" w:rsidP="00184961">
            <w:pPr>
              <w:pStyle w:val="ListParagraph"/>
              <w:numPr>
                <w:ilvl w:val="0"/>
                <w:numId w:val="14"/>
              </w:numPr>
              <w:ind w:leftChars="0"/>
              <w:rPr>
                <w:rFonts w:ascii="Arial" w:hAnsi="Arial" w:cs="Arial"/>
                <w:sz w:val="20"/>
                <w:szCs w:val="20"/>
              </w:rPr>
            </w:pPr>
            <w:r>
              <w:rPr>
                <w:rFonts w:ascii="Arial" w:hAnsi="Arial" w:cs="Arial"/>
                <w:sz w:val="20"/>
                <w:szCs w:val="20"/>
              </w:rPr>
              <w:t>Read aloud</w:t>
            </w:r>
          </w:p>
          <w:p w14:paraId="40DA2D47" w14:textId="77777777" w:rsidR="00184961" w:rsidRDefault="00184961" w:rsidP="00184961">
            <w:pPr>
              <w:pStyle w:val="ListParagraph"/>
              <w:numPr>
                <w:ilvl w:val="0"/>
                <w:numId w:val="14"/>
              </w:numPr>
              <w:ind w:leftChars="0"/>
              <w:rPr>
                <w:rFonts w:ascii="Arial" w:hAnsi="Arial" w:cs="Arial"/>
                <w:sz w:val="20"/>
                <w:szCs w:val="20"/>
              </w:rPr>
            </w:pPr>
            <w:r>
              <w:rPr>
                <w:rFonts w:ascii="Arial" w:hAnsi="Arial" w:cs="Arial"/>
                <w:sz w:val="20"/>
                <w:szCs w:val="20"/>
              </w:rPr>
              <w:t>Vocabulary</w:t>
            </w:r>
          </w:p>
          <w:p w14:paraId="58E4235B" w14:textId="1A78F310" w:rsidR="00184961" w:rsidRPr="00184961" w:rsidRDefault="00184961" w:rsidP="00360BE8">
            <w:pPr>
              <w:pStyle w:val="ListParagraph"/>
              <w:numPr>
                <w:ilvl w:val="0"/>
                <w:numId w:val="14"/>
              </w:numPr>
              <w:ind w:leftChars="0"/>
              <w:rPr>
                <w:rFonts w:ascii="Arial" w:hAnsi="Arial" w:cs="Arial"/>
                <w:sz w:val="20"/>
                <w:szCs w:val="20"/>
              </w:rPr>
            </w:pPr>
            <w:r w:rsidRPr="00184961">
              <w:rPr>
                <w:rFonts w:ascii="Arial" w:hAnsi="Arial" w:cs="Arial"/>
                <w:sz w:val="20"/>
                <w:szCs w:val="20"/>
              </w:rPr>
              <w:t>Group work</w:t>
            </w:r>
          </w:p>
        </w:tc>
      </w:tr>
      <w:tr w:rsidR="00184961" w:rsidRPr="00F60CF2" w14:paraId="03B82727" w14:textId="77777777" w:rsidTr="00184961">
        <w:trPr>
          <w:trHeight w:val="20"/>
        </w:trPr>
        <w:tc>
          <w:tcPr>
            <w:tcW w:w="1129" w:type="dxa"/>
            <w:shd w:val="clear" w:color="auto" w:fill="auto"/>
            <w:vAlign w:val="center"/>
          </w:tcPr>
          <w:p w14:paraId="4EF5E2A3" w14:textId="1C1A2A13" w:rsidR="00184961" w:rsidRPr="00F60CF2" w:rsidRDefault="00184961" w:rsidP="00C858D8">
            <w:pPr>
              <w:jc w:val="center"/>
              <w:rPr>
                <w:rFonts w:ascii="Arial" w:hAnsi="Arial" w:cs="Arial"/>
                <w:sz w:val="22"/>
                <w:szCs w:val="22"/>
              </w:rPr>
            </w:pPr>
            <w:r>
              <w:rPr>
                <w:rFonts w:ascii="Arial" w:hAnsi="Arial" w:cs="Arial"/>
                <w:sz w:val="22"/>
                <w:szCs w:val="22"/>
              </w:rPr>
              <w:t>12</w:t>
            </w:r>
          </w:p>
        </w:tc>
        <w:tc>
          <w:tcPr>
            <w:tcW w:w="3402" w:type="dxa"/>
            <w:vMerge/>
            <w:shd w:val="clear" w:color="auto" w:fill="auto"/>
            <w:vAlign w:val="center"/>
          </w:tcPr>
          <w:p w14:paraId="4A04639A" w14:textId="77777777" w:rsidR="00184961" w:rsidRPr="00F60CF2" w:rsidRDefault="00184961" w:rsidP="00C858D8">
            <w:pPr>
              <w:jc w:val="center"/>
              <w:rPr>
                <w:rFonts w:ascii="Arial" w:hAnsi="Arial" w:cs="Arial"/>
                <w:sz w:val="20"/>
                <w:szCs w:val="20"/>
              </w:rPr>
            </w:pPr>
          </w:p>
        </w:tc>
        <w:tc>
          <w:tcPr>
            <w:tcW w:w="5205" w:type="dxa"/>
            <w:shd w:val="clear" w:color="auto" w:fill="auto"/>
          </w:tcPr>
          <w:p w14:paraId="0DF87072" w14:textId="77777777" w:rsidR="00184961" w:rsidRDefault="00184961" w:rsidP="00360BE8">
            <w:pPr>
              <w:rPr>
                <w:rFonts w:ascii="Arial" w:hAnsi="Arial" w:cs="Arial"/>
                <w:sz w:val="20"/>
                <w:szCs w:val="20"/>
              </w:rPr>
            </w:pPr>
            <w:r>
              <w:rPr>
                <w:rFonts w:ascii="Arial" w:hAnsi="Arial" w:cs="Arial"/>
                <w:sz w:val="20"/>
                <w:szCs w:val="20"/>
              </w:rPr>
              <w:t>Unit 13: Wind Turbines</w:t>
            </w:r>
          </w:p>
          <w:p w14:paraId="0EFE8DA6" w14:textId="77777777" w:rsidR="00184961" w:rsidRDefault="00184961" w:rsidP="00184961">
            <w:pPr>
              <w:pStyle w:val="ListParagraph"/>
              <w:numPr>
                <w:ilvl w:val="0"/>
                <w:numId w:val="14"/>
              </w:numPr>
              <w:ind w:leftChars="0"/>
              <w:rPr>
                <w:rFonts w:ascii="Arial" w:hAnsi="Arial" w:cs="Arial"/>
                <w:sz w:val="20"/>
                <w:szCs w:val="20"/>
              </w:rPr>
            </w:pPr>
            <w:r>
              <w:rPr>
                <w:rFonts w:ascii="Arial" w:hAnsi="Arial" w:cs="Arial"/>
                <w:sz w:val="20"/>
                <w:szCs w:val="20"/>
              </w:rPr>
              <w:t>Read aloud</w:t>
            </w:r>
          </w:p>
          <w:p w14:paraId="568CD0AD" w14:textId="77777777" w:rsidR="00184961" w:rsidRDefault="00184961" w:rsidP="00184961">
            <w:pPr>
              <w:pStyle w:val="ListParagraph"/>
              <w:numPr>
                <w:ilvl w:val="0"/>
                <w:numId w:val="14"/>
              </w:numPr>
              <w:ind w:leftChars="0"/>
              <w:rPr>
                <w:rFonts w:ascii="Arial" w:hAnsi="Arial" w:cs="Arial"/>
                <w:sz w:val="20"/>
                <w:szCs w:val="20"/>
              </w:rPr>
            </w:pPr>
            <w:r>
              <w:rPr>
                <w:rFonts w:ascii="Arial" w:hAnsi="Arial" w:cs="Arial"/>
                <w:sz w:val="20"/>
                <w:szCs w:val="20"/>
              </w:rPr>
              <w:t>Vocabulary</w:t>
            </w:r>
          </w:p>
          <w:p w14:paraId="256DE35D" w14:textId="187EA956" w:rsidR="00184961" w:rsidRPr="00184961" w:rsidRDefault="00184961" w:rsidP="00360BE8">
            <w:pPr>
              <w:pStyle w:val="ListParagraph"/>
              <w:numPr>
                <w:ilvl w:val="0"/>
                <w:numId w:val="14"/>
              </w:numPr>
              <w:ind w:leftChars="0"/>
              <w:rPr>
                <w:rFonts w:ascii="Arial" w:hAnsi="Arial" w:cs="Arial"/>
                <w:sz w:val="20"/>
                <w:szCs w:val="20"/>
              </w:rPr>
            </w:pPr>
            <w:r w:rsidRPr="00184961">
              <w:rPr>
                <w:rFonts w:ascii="Arial" w:hAnsi="Arial" w:cs="Arial"/>
                <w:sz w:val="20"/>
                <w:szCs w:val="20"/>
              </w:rPr>
              <w:t>Group work</w:t>
            </w:r>
          </w:p>
        </w:tc>
      </w:tr>
      <w:tr w:rsidR="00184961" w:rsidRPr="00F60CF2" w14:paraId="59B4113D" w14:textId="77777777" w:rsidTr="00184961">
        <w:trPr>
          <w:trHeight w:val="20"/>
        </w:trPr>
        <w:tc>
          <w:tcPr>
            <w:tcW w:w="1129" w:type="dxa"/>
            <w:shd w:val="clear" w:color="auto" w:fill="auto"/>
            <w:vAlign w:val="center"/>
          </w:tcPr>
          <w:p w14:paraId="2827E401" w14:textId="776F2163" w:rsidR="00184961" w:rsidRPr="00F60CF2" w:rsidRDefault="00184961" w:rsidP="00C858D8">
            <w:pPr>
              <w:jc w:val="center"/>
              <w:rPr>
                <w:rFonts w:ascii="Arial" w:hAnsi="Arial" w:cs="Arial"/>
                <w:sz w:val="22"/>
                <w:szCs w:val="22"/>
              </w:rPr>
            </w:pPr>
            <w:r>
              <w:rPr>
                <w:rFonts w:ascii="Arial" w:hAnsi="Arial" w:cs="Arial"/>
                <w:sz w:val="22"/>
                <w:szCs w:val="22"/>
              </w:rPr>
              <w:t>13</w:t>
            </w:r>
          </w:p>
        </w:tc>
        <w:tc>
          <w:tcPr>
            <w:tcW w:w="3402" w:type="dxa"/>
            <w:vMerge/>
            <w:shd w:val="clear" w:color="auto" w:fill="auto"/>
            <w:vAlign w:val="center"/>
          </w:tcPr>
          <w:p w14:paraId="1D62C572" w14:textId="77777777" w:rsidR="00184961" w:rsidRPr="00F60CF2" w:rsidRDefault="00184961" w:rsidP="00C858D8">
            <w:pPr>
              <w:jc w:val="center"/>
              <w:rPr>
                <w:rFonts w:ascii="Arial" w:hAnsi="Arial" w:cs="Arial"/>
                <w:sz w:val="20"/>
                <w:szCs w:val="20"/>
              </w:rPr>
            </w:pPr>
          </w:p>
        </w:tc>
        <w:tc>
          <w:tcPr>
            <w:tcW w:w="5205" w:type="dxa"/>
            <w:shd w:val="clear" w:color="auto" w:fill="auto"/>
          </w:tcPr>
          <w:p w14:paraId="15542EFE" w14:textId="77777777" w:rsidR="00184961" w:rsidRDefault="00184961" w:rsidP="00360BE8">
            <w:pPr>
              <w:rPr>
                <w:rFonts w:ascii="Arial" w:hAnsi="Arial" w:cs="Arial"/>
                <w:sz w:val="20"/>
                <w:szCs w:val="20"/>
              </w:rPr>
            </w:pPr>
            <w:r>
              <w:rPr>
                <w:rFonts w:ascii="Arial" w:hAnsi="Arial" w:cs="Arial"/>
                <w:sz w:val="20"/>
                <w:szCs w:val="20"/>
              </w:rPr>
              <w:t>Unit 14 Nuclear Energy</w:t>
            </w:r>
          </w:p>
          <w:p w14:paraId="599B8284" w14:textId="77777777" w:rsidR="00184961" w:rsidRDefault="00184961" w:rsidP="00184961">
            <w:pPr>
              <w:pStyle w:val="ListParagraph"/>
              <w:numPr>
                <w:ilvl w:val="0"/>
                <w:numId w:val="14"/>
              </w:numPr>
              <w:ind w:leftChars="0"/>
              <w:rPr>
                <w:rFonts w:ascii="Arial" w:hAnsi="Arial" w:cs="Arial"/>
                <w:sz w:val="20"/>
                <w:szCs w:val="20"/>
              </w:rPr>
            </w:pPr>
            <w:r>
              <w:rPr>
                <w:rFonts w:ascii="Arial" w:hAnsi="Arial" w:cs="Arial"/>
                <w:sz w:val="20"/>
                <w:szCs w:val="20"/>
              </w:rPr>
              <w:t>Read aloud</w:t>
            </w:r>
          </w:p>
          <w:p w14:paraId="3DEADD4B" w14:textId="77777777" w:rsidR="00184961" w:rsidRDefault="00184961" w:rsidP="00184961">
            <w:pPr>
              <w:pStyle w:val="ListParagraph"/>
              <w:numPr>
                <w:ilvl w:val="0"/>
                <w:numId w:val="14"/>
              </w:numPr>
              <w:ind w:leftChars="0"/>
              <w:rPr>
                <w:rFonts w:ascii="Arial" w:hAnsi="Arial" w:cs="Arial"/>
                <w:sz w:val="20"/>
                <w:szCs w:val="20"/>
              </w:rPr>
            </w:pPr>
            <w:r>
              <w:rPr>
                <w:rFonts w:ascii="Arial" w:hAnsi="Arial" w:cs="Arial"/>
                <w:sz w:val="20"/>
                <w:szCs w:val="20"/>
              </w:rPr>
              <w:t>Vocabulary</w:t>
            </w:r>
          </w:p>
          <w:p w14:paraId="713D5A09" w14:textId="346233E4" w:rsidR="00184961" w:rsidRPr="00184961" w:rsidRDefault="00184961" w:rsidP="00360BE8">
            <w:pPr>
              <w:pStyle w:val="ListParagraph"/>
              <w:numPr>
                <w:ilvl w:val="0"/>
                <w:numId w:val="14"/>
              </w:numPr>
              <w:ind w:leftChars="0"/>
              <w:rPr>
                <w:rFonts w:ascii="Arial" w:hAnsi="Arial" w:cs="Arial"/>
                <w:sz w:val="20"/>
                <w:szCs w:val="20"/>
              </w:rPr>
            </w:pPr>
            <w:r w:rsidRPr="00184961">
              <w:rPr>
                <w:rFonts w:ascii="Arial" w:hAnsi="Arial" w:cs="Arial"/>
                <w:sz w:val="20"/>
                <w:szCs w:val="20"/>
              </w:rPr>
              <w:t>Group work</w:t>
            </w:r>
          </w:p>
        </w:tc>
      </w:tr>
      <w:tr w:rsidR="00BE5D99" w:rsidRPr="00F60CF2" w14:paraId="69A12E06" w14:textId="77777777" w:rsidTr="00184961">
        <w:trPr>
          <w:trHeight w:val="20"/>
        </w:trPr>
        <w:tc>
          <w:tcPr>
            <w:tcW w:w="1129" w:type="dxa"/>
            <w:shd w:val="clear" w:color="auto" w:fill="auto"/>
            <w:vAlign w:val="center"/>
          </w:tcPr>
          <w:p w14:paraId="0CEBF7F1" w14:textId="0721A3E8" w:rsidR="00BE5D99" w:rsidRPr="00F60CF2" w:rsidRDefault="00BE5D99" w:rsidP="00C858D8">
            <w:pPr>
              <w:jc w:val="center"/>
              <w:rPr>
                <w:rFonts w:ascii="Arial" w:hAnsi="Arial" w:cs="Arial"/>
                <w:sz w:val="22"/>
                <w:szCs w:val="22"/>
              </w:rPr>
            </w:pPr>
            <w:r>
              <w:rPr>
                <w:rFonts w:ascii="Arial" w:hAnsi="Arial" w:cs="Arial"/>
                <w:sz w:val="22"/>
                <w:szCs w:val="22"/>
              </w:rPr>
              <w:t>14</w:t>
            </w:r>
          </w:p>
        </w:tc>
        <w:tc>
          <w:tcPr>
            <w:tcW w:w="3402" w:type="dxa"/>
            <w:vMerge w:val="restart"/>
            <w:shd w:val="clear" w:color="auto" w:fill="auto"/>
            <w:vAlign w:val="center"/>
          </w:tcPr>
          <w:p w14:paraId="0587FFF9" w14:textId="77777777" w:rsidR="00BE5D99" w:rsidRDefault="00BE5D99" w:rsidP="00A5696B">
            <w:pPr>
              <w:jc w:val="center"/>
              <w:rPr>
                <w:rFonts w:ascii="Arial" w:hAnsi="Arial" w:cs="Arial"/>
                <w:sz w:val="20"/>
                <w:szCs w:val="20"/>
              </w:rPr>
            </w:pPr>
            <w:r>
              <w:rPr>
                <w:rFonts w:ascii="Arial" w:hAnsi="Arial" w:cs="Arial"/>
                <w:sz w:val="20"/>
                <w:szCs w:val="20"/>
              </w:rPr>
              <w:t>Poster</w:t>
            </w:r>
            <w:r w:rsidRPr="00F60CF2">
              <w:rPr>
                <w:rFonts w:ascii="Arial" w:hAnsi="Arial" w:cs="Arial"/>
                <w:sz w:val="20"/>
                <w:szCs w:val="20"/>
              </w:rPr>
              <w:t xml:space="preserve"> Presentations</w:t>
            </w:r>
          </w:p>
          <w:p w14:paraId="53938B93" w14:textId="4D73B252" w:rsidR="00BE5D99" w:rsidRPr="00F60CF2" w:rsidRDefault="00BE5D99" w:rsidP="00A5696B">
            <w:pPr>
              <w:jc w:val="center"/>
              <w:rPr>
                <w:rFonts w:ascii="Arial" w:hAnsi="Arial" w:cs="Arial"/>
                <w:sz w:val="20"/>
                <w:szCs w:val="20"/>
              </w:rPr>
            </w:pPr>
            <w:r>
              <w:rPr>
                <w:rFonts w:ascii="Arial" w:hAnsi="Arial" w:cs="Arial"/>
                <w:noProof/>
                <w:szCs w:val="22"/>
              </w:rPr>
              <w:drawing>
                <wp:inline distT="0" distB="0" distL="0" distR="0" wp14:anchorId="6A8CDCD6" wp14:editId="3900F0E8">
                  <wp:extent cx="904568" cy="894735"/>
                  <wp:effectExtent l="0" t="0" r="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rotWithShape="1">
                          <a:blip r:embed="rId6" cstate="print">
                            <a:extLst>
                              <a:ext uri="{28A0092B-C50C-407E-A947-70E740481C1C}">
                                <a14:useLocalDpi xmlns:a14="http://schemas.microsoft.com/office/drawing/2010/main" val="0"/>
                              </a:ext>
                            </a:extLst>
                          </a:blip>
                          <a:srcRect l="50434" t="68881" r="34934" b="10638"/>
                          <a:stretch/>
                        </pic:blipFill>
                        <pic:spPr bwMode="auto">
                          <a:xfrm>
                            <a:off x="0" y="0"/>
                            <a:ext cx="905211" cy="895371"/>
                          </a:xfrm>
                          <a:prstGeom prst="rect">
                            <a:avLst/>
                          </a:prstGeom>
                          <a:noFill/>
                          <a:ln>
                            <a:noFill/>
                          </a:ln>
                          <a:extLst>
                            <a:ext uri="{53640926-AAD7-44D8-BBD7-CCE9431645EC}">
                              <a14:shadowObscured xmlns:a14="http://schemas.microsoft.com/office/drawing/2010/main"/>
                            </a:ext>
                          </a:extLst>
                        </pic:spPr>
                      </pic:pic>
                    </a:graphicData>
                  </a:graphic>
                </wp:inline>
              </w:drawing>
            </w:r>
            <w:r>
              <w:rPr>
                <w:rFonts w:ascii="Arial" w:hAnsi="Arial" w:cs="Arial"/>
                <w:noProof/>
                <w:szCs w:val="22"/>
              </w:rPr>
              <w:drawing>
                <wp:inline distT="0" distB="0" distL="0" distR="0" wp14:anchorId="7426D516" wp14:editId="10C9A0E9">
                  <wp:extent cx="904568" cy="894735"/>
                  <wp:effectExtent l="0" t="0" r="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rotWithShape="1">
                          <a:blip r:embed="rId6" cstate="print">
                            <a:extLst>
                              <a:ext uri="{28A0092B-C50C-407E-A947-70E740481C1C}">
                                <a14:useLocalDpi xmlns:a14="http://schemas.microsoft.com/office/drawing/2010/main" val="0"/>
                              </a:ext>
                            </a:extLst>
                          </a:blip>
                          <a:srcRect l="65867" t="68881" r="19501" b="10638"/>
                          <a:stretch/>
                        </pic:blipFill>
                        <pic:spPr bwMode="auto">
                          <a:xfrm>
                            <a:off x="0" y="0"/>
                            <a:ext cx="905211" cy="895371"/>
                          </a:xfrm>
                          <a:prstGeom prst="rect">
                            <a:avLst/>
                          </a:prstGeom>
                          <a:noFill/>
                          <a:ln>
                            <a:noFill/>
                          </a:ln>
                          <a:extLst>
                            <a:ext uri="{53640926-AAD7-44D8-BBD7-CCE9431645EC}">
                              <a14:shadowObscured xmlns:a14="http://schemas.microsoft.com/office/drawing/2010/main"/>
                            </a:ext>
                          </a:extLst>
                        </pic:spPr>
                      </pic:pic>
                    </a:graphicData>
                  </a:graphic>
                </wp:inline>
              </w:drawing>
            </w:r>
            <w:r>
              <w:rPr>
                <w:rFonts w:ascii="Arial" w:hAnsi="Arial" w:cs="Arial"/>
                <w:noProof/>
                <w:szCs w:val="22"/>
              </w:rPr>
              <w:drawing>
                <wp:inline distT="0" distB="0" distL="0" distR="0" wp14:anchorId="222EBE1F" wp14:editId="76407CEE">
                  <wp:extent cx="904568" cy="894735"/>
                  <wp:effectExtent l="0" t="0" r="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rotWithShape="1">
                          <a:blip r:embed="rId6" cstate="print">
                            <a:extLst>
                              <a:ext uri="{28A0092B-C50C-407E-A947-70E740481C1C}">
                                <a14:useLocalDpi xmlns:a14="http://schemas.microsoft.com/office/drawing/2010/main" val="0"/>
                              </a:ext>
                            </a:extLst>
                          </a:blip>
                          <a:srcRect l="81140" t="68432" r="4228" b="11087"/>
                          <a:stretch/>
                        </pic:blipFill>
                        <pic:spPr bwMode="auto">
                          <a:xfrm>
                            <a:off x="0" y="0"/>
                            <a:ext cx="905211" cy="895371"/>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5205" w:type="dxa"/>
            <w:shd w:val="clear" w:color="auto" w:fill="auto"/>
          </w:tcPr>
          <w:p w14:paraId="6F6D52FB" w14:textId="6103A916" w:rsidR="00BE5D99" w:rsidRDefault="00BE5D99" w:rsidP="00184961">
            <w:pPr>
              <w:rPr>
                <w:rFonts w:ascii="Arial" w:hAnsi="Arial" w:cs="Arial"/>
                <w:sz w:val="20"/>
                <w:szCs w:val="20"/>
              </w:rPr>
            </w:pPr>
            <w:r>
              <w:rPr>
                <w:rFonts w:ascii="Arial" w:hAnsi="Arial" w:cs="Arial"/>
                <w:sz w:val="20"/>
                <w:szCs w:val="20"/>
              </w:rPr>
              <w:t>Units 11~14 mini test</w:t>
            </w:r>
          </w:p>
          <w:p w14:paraId="4DDEEB86" w14:textId="77777777" w:rsidR="00BE5D99" w:rsidRDefault="00BE5D99" w:rsidP="00360BE8">
            <w:pPr>
              <w:rPr>
                <w:rFonts w:ascii="Arial" w:hAnsi="Arial" w:cs="Arial"/>
                <w:sz w:val="20"/>
                <w:szCs w:val="20"/>
              </w:rPr>
            </w:pPr>
          </w:p>
          <w:p w14:paraId="5E5E7AFD" w14:textId="147F66A2" w:rsidR="00BE5D99" w:rsidRPr="00F60CF2" w:rsidRDefault="00BE5D99" w:rsidP="00360BE8">
            <w:pPr>
              <w:rPr>
                <w:rFonts w:ascii="Arial" w:hAnsi="Arial" w:cs="Arial"/>
                <w:sz w:val="20"/>
                <w:szCs w:val="20"/>
              </w:rPr>
            </w:pPr>
            <w:r>
              <w:rPr>
                <w:rFonts w:ascii="Arial" w:hAnsi="Arial" w:cs="Arial"/>
                <w:sz w:val="20"/>
                <w:szCs w:val="20"/>
              </w:rPr>
              <w:t xml:space="preserve">Review lesson: </w:t>
            </w:r>
          </w:p>
        </w:tc>
      </w:tr>
      <w:tr w:rsidR="00BE5D99" w:rsidRPr="00F60CF2" w14:paraId="6D0C07FC" w14:textId="77777777" w:rsidTr="00184961">
        <w:trPr>
          <w:trHeight w:val="907"/>
        </w:trPr>
        <w:tc>
          <w:tcPr>
            <w:tcW w:w="1129" w:type="dxa"/>
            <w:shd w:val="clear" w:color="auto" w:fill="auto"/>
            <w:vAlign w:val="center"/>
          </w:tcPr>
          <w:p w14:paraId="29F5A438" w14:textId="3133CC59" w:rsidR="00BE5D99" w:rsidRPr="00F60CF2" w:rsidRDefault="00BE5D99" w:rsidP="00C858D8">
            <w:pPr>
              <w:jc w:val="center"/>
              <w:rPr>
                <w:rFonts w:ascii="Arial" w:hAnsi="Arial" w:cs="Arial"/>
                <w:sz w:val="22"/>
                <w:szCs w:val="22"/>
              </w:rPr>
            </w:pPr>
            <w:r>
              <w:rPr>
                <w:rFonts w:ascii="Arial" w:hAnsi="Arial" w:cs="Arial"/>
                <w:sz w:val="22"/>
                <w:szCs w:val="22"/>
              </w:rPr>
              <w:t>15</w:t>
            </w:r>
          </w:p>
        </w:tc>
        <w:tc>
          <w:tcPr>
            <w:tcW w:w="3402" w:type="dxa"/>
            <w:vMerge/>
            <w:shd w:val="clear" w:color="auto" w:fill="auto"/>
            <w:vAlign w:val="center"/>
          </w:tcPr>
          <w:p w14:paraId="4FA9C3A5" w14:textId="47899E3A" w:rsidR="00BE5D99" w:rsidRPr="00F60CF2" w:rsidRDefault="00BE5D99" w:rsidP="00A5696B">
            <w:pPr>
              <w:jc w:val="center"/>
              <w:rPr>
                <w:rFonts w:ascii="Arial" w:hAnsi="Arial" w:cs="Arial"/>
                <w:sz w:val="20"/>
                <w:szCs w:val="20"/>
              </w:rPr>
            </w:pPr>
          </w:p>
        </w:tc>
        <w:tc>
          <w:tcPr>
            <w:tcW w:w="5205" w:type="dxa"/>
            <w:shd w:val="clear" w:color="auto" w:fill="auto"/>
            <w:vAlign w:val="center"/>
          </w:tcPr>
          <w:p w14:paraId="3EC37FD6" w14:textId="77385089" w:rsidR="00BE5D99" w:rsidRPr="00F60CF2" w:rsidRDefault="00BE5D99" w:rsidP="00A5696B">
            <w:pPr>
              <w:pStyle w:val="Normal1"/>
              <w:widowControl w:val="0"/>
              <w:jc w:val="both"/>
              <w:rPr>
                <w:rFonts w:ascii="Helvetica" w:eastAsia="Times New Roman" w:hAnsi="Helvetica" w:cs="Times New Roman"/>
                <w:sz w:val="20"/>
                <w:szCs w:val="20"/>
              </w:rPr>
            </w:pPr>
            <w:r>
              <w:rPr>
                <w:rFonts w:ascii="Helvetica" w:eastAsia="Times New Roman" w:hAnsi="Helvetica" w:cs="Times New Roman"/>
                <w:sz w:val="20"/>
                <w:szCs w:val="20"/>
              </w:rPr>
              <w:t>Presentation about things students have learned during the semester.</w:t>
            </w:r>
          </w:p>
        </w:tc>
      </w:tr>
      <w:tr w:rsidR="009F0FCD" w:rsidRPr="00F60CF2" w14:paraId="2B6D001E" w14:textId="77777777" w:rsidTr="00184961">
        <w:trPr>
          <w:trHeight w:val="404"/>
        </w:trPr>
        <w:tc>
          <w:tcPr>
            <w:tcW w:w="1129" w:type="dxa"/>
            <w:shd w:val="clear" w:color="auto" w:fill="auto"/>
            <w:vAlign w:val="center"/>
          </w:tcPr>
          <w:p w14:paraId="019B4730" w14:textId="77777777" w:rsidR="009F0FCD" w:rsidRPr="00F60CF2" w:rsidRDefault="009F0FCD" w:rsidP="009F0FCD">
            <w:pPr>
              <w:jc w:val="center"/>
              <w:rPr>
                <w:rFonts w:ascii="Arial" w:hAnsi="Arial" w:cs="Arial"/>
                <w:sz w:val="22"/>
                <w:szCs w:val="22"/>
              </w:rPr>
            </w:pPr>
          </w:p>
        </w:tc>
        <w:tc>
          <w:tcPr>
            <w:tcW w:w="3402" w:type="dxa"/>
            <w:shd w:val="clear" w:color="auto" w:fill="auto"/>
            <w:vAlign w:val="center"/>
          </w:tcPr>
          <w:p w14:paraId="3D069AA2" w14:textId="77777777" w:rsidR="009F0FCD" w:rsidRPr="00F60CF2" w:rsidRDefault="009F0FCD" w:rsidP="009F0FCD">
            <w:pPr>
              <w:ind w:leftChars="206" w:left="433"/>
              <w:jc w:val="left"/>
              <w:rPr>
                <w:rFonts w:ascii="Arial" w:hAnsi="Arial" w:cs="Arial"/>
                <w:sz w:val="22"/>
                <w:szCs w:val="22"/>
              </w:rPr>
            </w:pPr>
            <w:r w:rsidRPr="00F60CF2">
              <w:rPr>
                <w:rFonts w:ascii="Arial" w:hAnsi="Arial" w:cs="Arial"/>
                <w:sz w:val="22"/>
                <w:szCs w:val="22"/>
              </w:rPr>
              <w:t>Finals</w:t>
            </w:r>
          </w:p>
        </w:tc>
        <w:tc>
          <w:tcPr>
            <w:tcW w:w="5205" w:type="dxa"/>
            <w:shd w:val="clear" w:color="auto" w:fill="auto"/>
          </w:tcPr>
          <w:p w14:paraId="41671A69" w14:textId="77777777" w:rsidR="009F0FCD" w:rsidRPr="00F60CF2" w:rsidRDefault="009F0FCD" w:rsidP="009F0FCD">
            <w:pPr>
              <w:rPr>
                <w:rFonts w:ascii="Arial" w:hAnsi="Arial" w:cs="Arial"/>
                <w:sz w:val="22"/>
                <w:szCs w:val="22"/>
              </w:rPr>
            </w:pPr>
          </w:p>
        </w:tc>
      </w:tr>
      <w:tr w:rsidR="009F0FCD" w:rsidRPr="00F60CF2" w14:paraId="67F25E3B" w14:textId="77777777" w:rsidTr="00817329">
        <w:tc>
          <w:tcPr>
            <w:tcW w:w="9736" w:type="dxa"/>
            <w:gridSpan w:val="3"/>
            <w:shd w:val="clear" w:color="auto" w:fill="auto"/>
          </w:tcPr>
          <w:p w14:paraId="0FAA4DCD" w14:textId="77777777" w:rsidR="009F0FCD" w:rsidRPr="00F60CF2" w:rsidRDefault="009F0FCD" w:rsidP="009F0FCD">
            <w:pPr>
              <w:rPr>
                <w:rFonts w:ascii="Arial" w:hAnsi="Arial" w:cs="Arial"/>
                <w:sz w:val="22"/>
                <w:szCs w:val="22"/>
              </w:rPr>
            </w:pPr>
          </w:p>
          <w:p w14:paraId="13776F37" w14:textId="77777777" w:rsidR="009F0FCD" w:rsidRPr="00F60CF2" w:rsidRDefault="009F0FCD" w:rsidP="009F0FCD">
            <w:pPr>
              <w:rPr>
                <w:rFonts w:ascii="Arial" w:hAnsi="Arial" w:cs="Arial"/>
                <w:sz w:val="22"/>
                <w:szCs w:val="22"/>
              </w:rPr>
            </w:pPr>
          </w:p>
        </w:tc>
      </w:tr>
      <w:tr w:rsidR="009F0FCD" w:rsidRPr="00F60CF2" w14:paraId="5A7FF820" w14:textId="77777777" w:rsidTr="00817329">
        <w:tc>
          <w:tcPr>
            <w:tcW w:w="9736" w:type="dxa"/>
            <w:gridSpan w:val="3"/>
            <w:shd w:val="clear" w:color="auto" w:fill="auto"/>
          </w:tcPr>
          <w:p w14:paraId="5815E1B0" w14:textId="77777777" w:rsidR="009F0FCD" w:rsidRPr="00F60CF2" w:rsidRDefault="009F0FCD" w:rsidP="009F0FCD">
            <w:pPr>
              <w:rPr>
                <w:rFonts w:ascii="Arial" w:hAnsi="Arial" w:cs="Arial"/>
                <w:sz w:val="22"/>
                <w:szCs w:val="22"/>
              </w:rPr>
            </w:pPr>
            <w:r w:rsidRPr="00F60CF2">
              <w:rPr>
                <w:rFonts w:ascii="Arial" w:hAnsi="Arial" w:cs="Arial"/>
                <w:sz w:val="22"/>
                <w:szCs w:val="22"/>
              </w:rPr>
              <w:lastRenderedPageBreak/>
              <w:t>Required Materials:</w:t>
            </w:r>
          </w:p>
        </w:tc>
      </w:tr>
      <w:tr w:rsidR="009F0FCD" w:rsidRPr="00F60CF2" w14:paraId="66C6AD71" w14:textId="77777777" w:rsidTr="00817329">
        <w:tc>
          <w:tcPr>
            <w:tcW w:w="9736" w:type="dxa"/>
            <w:gridSpan w:val="3"/>
            <w:shd w:val="clear" w:color="auto" w:fill="auto"/>
          </w:tcPr>
          <w:p w14:paraId="7A5EBFA2" w14:textId="1471C50E" w:rsidR="009F0FCD" w:rsidRDefault="009F0FCD" w:rsidP="009F0FCD">
            <w:pPr>
              <w:rPr>
                <w:rFonts w:ascii="Arial" w:hAnsi="Arial" w:cs="Arial"/>
                <w:sz w:val="22"/>
                <w:szCs w:val="22"/>
              </w:rPr>
            </w:pPr>
          </w:p>
          <w:p w14:paraId="6BA17935" w14:textId="4A1BACFD" w:rsidR="00703168" w:rsidRDefault="00703168" w:rsidP="009F0FCD">
            <w:pPr>
              <w:rPr>
                <w:rFonts w:ascii="Arial" w:hAnsi="Arial" w:cs="Arial"/>
                <w:sz w:val="22"/>
                <w:szCs w:val="22"/>
              </w:rPr>
            </w:pPr>
            <w:r>
              <w:rPr>
                <w:rFonts w:ascii="Arial" w:hAnsi="Arial" w:cs="Arial"/>
                <w:sz w:val="22"/>
                <w:szCs w:val="22"/>
              </w:rPr>
              <w:t>This course uses the following textbook:</w:t>
            </w:r>
          </w:p>
          <w:p w14:paraId="16FBA77B" w14:textId="004BAC63" w:rsidR="00E465C9" w:rsidRDefault="00703168" w:rsidP="00E465C9">
            <w:pPr>
              <w:pStyle w:val="Heading1"/>
              <w:spacing w:before="0" w:beforeAutospacing="0" w:after="75" w:afterAutospacing="0"/>
              <w:textAlignment w:val="baseline"/>
              <w:rPr>
                <w:rFonts w:ascii="-webkit-standard" w:hAnsi="-webkit-standard"/>
                <w:color w:val="000000"/>
                <w:sz w:val="36"/>
                <w:szCs w:val="36"/>
              </w:rPr>
            </w:pPr>
            <w:r>
              <w:rPr>
                <w:rFonts w:ascii="Hiragino Kaku Gothic ProN" w:eastAsia="Hiragino Kaku Gothic ProN" w:hAnsi="Hiragino Kaku Gothic ProN" w:hint="eastAsia"/>
                <w:noProof/>
                <w:color w:val="0F1111"/>
                <w:sz w:val="42"/>
                <w:szCs w:val="42"/>
              </w:rPr>
              <w:drawing>
                <wp:anchor distT="0" distB="0" distL="114300" distR="114300" simplePos="0" relativeHeight="251658240" behindDoc="0" locked="0" layoutInCell="1" allowOverlap="1" wp14:anchorId="14E72CEC" wp14:editId="389C9180">
                  <wp:simplePos x="0" y="0"/>
                  <wp:positionH relativeFrom="column">
                    <wp:posOffset>8890</wp:posOffset>
                  </wp:positionH>
                  <wp:positionV relativeFrom="paragraph">
                    <wp:posOffset>87630</wp:posOffset>
                  </wp:positionV>
                  <wp:extent cx="1474470" cy="2098675"/>
                  <wp:effectExtent l="0" t="0" r="0" b="0"/>
                  <wp:wrapSquare wrapText="bothSides"/>
                  <wp:docPr id="2" name="Picture 2" descr="A picture containing text, tre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text, tree&#10;&#10;Description automatically generated"/>
                          <pic:cNvPicPr/>
                        </pic:nvPicPr>
                        <pic:blipFill>
                          <a:blip r:embed="rId7">
                            <a:extLst>
                              <a:ext uri="{28A0092B-C50C-407E-A947-70E740481C1C}">
                                <a14:useLocalDpi xmlns:a14="http://schemas.microsoft.com/office/drawing/2010/main" val="0"/>
                              </a:ext>
                            </a:extLst>
                          </a:blip>
                          <a:stretch>
                            <a:fillRect/>
                          </a:stretch>
                        </pic:blipFill>
                        <pic:spPr>
                          <a:xfrm>
                            <a:off x="0" y="0"/>
                            <a:ext cx="1474470" cy="2098675"/>
                          </a:xfrm>
                          <a:prstGeom prst="rect">
                            <a:avLst/>
                          </a:prstGeom>
                        </pic:spPr>
                      </pic:pic>
                    </a:graphicData>
                  </a:graphic>
                  <wp14:sizeRelH relativeFrom="page">
                    <wp14:pctWidth>0</wp14:pctWidth>
                  </wp14:sizeRelH>
                  <wp14:sizeRelV relativeFrom="page">
                    <wp14:pctHeight>0</wp14:pctHeight>
                  </wp14:sizeRelV>
                </wp:anchor>
              </w:drawing>
            </w:r>
            <w:r>
              <w:rPr>
                <w:rStyle w:val="a-size-extra-large"/>
                <w:rFonts w:ascii="Hiragino Kaku Gothic ProN" w:eastAsia="Hiragino Kaku Gothic ProN" w:hAnsi="Hiragino Kaku Gothic ProN" w:hint="eastAsia"/>
                <w:color w:val="0F1111"/>
                <w:sz w:val="42"/>
                <w:szCs w:val="42"/>
              </w:rPr>
              <w:t>Our World Today</w:t>
            </w:r>
            <w:r w:rsidR="00E465C9">
              <w:rPr>
                <w:rStyle w:val="a-size-extra-large"/>
                <w:rFonts w:ascii="Hiragino Kaku Gothic ProN" w:eastAsia="Hiragino Kaku Gothic ProN" w:hAnsi="Hiragino Kaku Gothic ProN"/>
                <w:color w:val="0F1111"/>
                <w:sz w:val="42"/>
                <w:szCs w:val="42"/>
              </w:rPr>
              <w:br/>
            </w:r>
            <w:r w:rsidR="00E465C9">
              <w:rPr>
                <w:rFonts w:ascii="MS Mincho" w:eastAsia="MS Mincho" w:hAnsi="MS Mincho" w:cs="MS Mincho" w:hint="eastAsia"/>
                <w:color w:val="000000"/>
                <w:sz w:val="36"/>
                <w:szCs w:val="36"/>
              </w:rPr>
              <w:t>英語で考えよう！地球の未来</w:t>
            </w:r>
            <w:r w:rsidR="00E465C9">
              <w:rPr>
                <w:rFonts w:ascii="MS Mincho" w:hAnsi="MS Mincho" w:cs="MS Mincho"/>
                <w:color w:val="000000"/>
                <w:sz w:val="36"/>
                <w:szCs w:val="36"/>
              </w:rPr>
              <w:br/>
            </w:r>
            <w:r w:rsidR="00E465C9">
              <w:rPr>
                <w:rFonts w:ascii="MS Mincho" w:eastAsia="MS Mincho" w:hAnsi="MS Mincho" w:cs="MS Mincho" w:hint="eastAsia"/>
                <w:color w:val="000000"/>
                <w:sz w:val="36"/>
                <w:szCs w:val="36"/>
              </w:rPr>
              <w:t>クリティカル・シンキングを養う総合英語</w:t>
            </w:r>
          </w:p>
          <w:p w14:paraId="2F6F2B28" w14:textId="77777777" w:rsidR="009F0FCD" w:rsidRDefault="009F0FCD" w:rsidP="00D54892"/>
          <w:p w14:paraId="26BE5E8E" w14:textId="77777777" w:rsidR="00D54892" w:rsidRPr="00D54892" w:rsidRDefault="00D54892" w:rsidP="00D54892">
            <w:pPr>
              <w:pStyle w:val="Heading1"/>
              <w:spacing w:before="0" w:beforeAutospacing="0" w:after="75" w:afterAutospacing="0"/>
              <w:textAlignment w:val="baseline"/>
              <w:rPr>
                <w:rFonts w:ascii="MS Mincho" w:eastAsia="MS Mincho" w:hAnsi="MS Mincho" w:cs="MS Mincho"/>
                <w:color w:val="000000"/>
                <w:sz w:val="36"/>
                <w:szCs w:val="36"/>
              </w:rPr>
            </w:pPr>
            <w:r w:rsidRPr="00D54892">
              <w:rPr>
                <w:rFonts w:ascii="MS Mincho" w:eastAsia="MS Mincho" w:hAnsi="MS Mincho" w:cs="MS Mincho"/>
                <w:color w:val="000000"/>
                <w:sz w:val="36"/>
                <w:szCs w:val="36"/>
              </w:rPr>
              <w:t>ISBN: 9784523178903</w:t>
            </w:r>
          </w:p>
          <w:p w14:paraId="2B5F39FC" w14:textId="77777777" w:rsidR="00703168" w:rsidRDefault="00703168" w:rsidP="00703168">
            <w:pPr>
              <w:rPr>
                <w:rFonts w:ascii="Arial" w:hAnsi="Arial" w:cs="Arial"/>
                <w:sz w:val="20"/>
                <w:szCs w:val="22"/>
              </w:rPr>
            </w:pPr>
          </w:p>
          <w:p w14:paraId="703B8EFE" w14:textId="0DA2A3A2" w:rsidR="00703168" w:rsidRDefault="00703168" w:rsidP="00703168">
            <w:pPr>
              <w:rPr>
                <w:rFonts w:ascii="Arial" w:hAnsi="Arial" w:cs="Arial"/>
                <w:sz w:val="20"/>
                <w:szCs w:val="22"/>
              </w:rPr>
            </w:pPr>
            <w:r>
              <w:rPr>
                <w:rFonts w:ascii="Arial" w:hAnsi="Arial" w:cs="Arial"/>
                <w:sz w:val="20"/>
                <w:szCs w:val="22"/>
              </w:rPr>
              <w:t>Students are expected to have the textbook by the second week of class.</w:t>
            </w:r>
          </w:p>
          <w:p w14:paraId="5AC8DCAD" w14:textId="218E6EC0" w:rsidR="00E465C9" w:rsidRPr="00F60CF2" w:rsidRDefault="00E465C9" w:rsidP="00703168">
            <w:pPr>
              <w:rPr>
                <w:rFonts w:ascii="Arial" w:hAnsi="Arial" w:cs="Arial"/>
                <w:sz w:val="22"/>
                <w:szCs w:val="22"/>
              </w:rPr>
            </w:pPr>
          </w:p>
        </w:tc>
      </w:tr>
      <w:tr w:rsidR="009F0FCD" w:rsidRPr="00F60CF2" w14:paraId="53D1D4B7" w14:textId="77777777" w:rsidTr="00817329">
        <w:tc>
          <w:tcPr>
            <w:tcW w:w="9736" w:type="dxa"/>
            <w:gridSpan w:val="3"/>
            <w:shd w:val="clear" w:color="auto" w:fill="auto"/>
          </w:tcPr>
          <w:p w14:paraId="6EF8A4A9" w14:textId="77777777" w:rsidR="009F0FCD" w:rsidRPr="00F60CF2" w:rsidRDefault="009F0FCD" w:rsidP="009F0FCD">
            <w:pPr>
              <w:rPr>
                <w:rFonts w:ascii="Arial" w:hAnsi="Arial" w:cs="Arial"/>
                <w:sz w:val="22"/>
                <w:szCs w:val="22"/>
              </w:rPr>
            </w:pPr>
            <w:r w:rsidRPr="00F60CF2">
              <w:rPr>
                <w:rFonts w:ascii="Arial" w:hAnsi="Arial" w:cs="Arial"/>
                <w:sz w:val="22"/>
                <w:szCs w:val="22"/>
              </w:rPr>
              <w:t>Course Policies (Attendance, etc.)</w:t>
            </w:r>
          </w:p>
        </w:tc>
      </w:tr>
      <w:tr w:rsidR="009F0FCD" w:rsidRPr="00F60CF2" w14:paraId="4CD711D1" w14:textId="77777777" w:rsidTr="00817329">
        <w:tc>
          <w:tcPr>
            <w:tcW w:w="9736" w:type="dxa"/>
            <w:gridSpan w:val="3"/>
            <w:shd w:val="clear" w:color="auto" w:fill="auto"/>
          </w:tcPr>
          <w:p w14:paraId="74E4D28F" w14:textId="77777777" w:rsidR="0058449B" w:rsidRDefault="0058449B" w:rsidP="009F0FCD">
            <w:pPr>
              <w:rPr>
                <w:rFonts w:ascii="Arial" w:hAnsi="Arial" w:cs="Arial"/>
                <w:b/>
                <w:sz w:val="20"/>
                <w:szCs w:val="22"/>
                <w:u w:val="single"/>
              </w:rPr>
            </w:pPr>
          </w:p>
          <w:p w14:paraId="5878FC6D" w14:textId="2346F9AB" w:rsidR="009F0FCD" w:rsidRPr="00F60CF2" w:rsidRDefault="009F0FCD" w:rsidP="009F0FCD">
            <w:pPr>
              <w:rPr>
                <w:rFonts w:ascii="Arial" w:hAnsi="Arial" w:cs="Arial"/>
                <w:b/>
                <w:sz w:val="20"/>
                <w:szCs w:val="22"/>
                <w:u w:val="single"/>
              </w:rPr>
            </w:pPr>
            <w:r w:rsidRPr="00F60CF2">
              <w:rPr>
                <w:rFonts w:ascii="Arial" w:hAnsi="Arial" w:cs="Arial"/>
                <w:b/>
                <w:sz w:val="20"/>
                <w:szCs w:val="22"/>
                <w:u w:val="single"/>
              </w:rPr>
              <w:t>Attendance and Participation</w:t>
            </w:r>
          </w:p>
          <w:p w14:paraId="3478C062" w14:textId="77777777" w:rsidR="009F0FCD" w:rsidRPr="00F60CF2" w:rsidRDefault="009F0FCD" w:rsidP="009F0FCD">
            <w:pPr>
              <w:rPr>
                <w:rFonts w:ascii="Arial" w:hAnsi="Arial" w:cs="Arial"/>
                <w:sz w:val="20"/>
                <w:szCs w:val="22"/>
              </w:rPr>
            </w:pPr>
            <w:r w:rsidRPr="00F60CF2">
              <w:rPr>
                <w:rFonts w:ascii="Arial" w:hAnsi="Arial" w:cs="Arial"/>
                <w:sz w:val="20"/>
                <w:szCs w:val="22"/>
              </w:rPr>
              <w:t>Students are expected to attend every class. Students with three unexcused absences risk failing the course. Attendance is not part of the grade for this class. Participation is part of the grade, and students must attend class to participate. Students must also compile an e-portfolio using Moodle/</w:t>
            </w:r>
            <w:proofErr w:type="spellStart"/>
            <w:r w:rsidRPr="00F60CF2">
              <w:rPr>
                <w:rFonts w:ascii="Arial" w:hAnsi="Arial" w:cs="Arial"/>
                <w:sz w:val="20"/>
                <w:szCs w:val="22"/>
              </w:rPr>
              <w:t>Mahara</w:t>
            </w:r>
            <w:proofErr w:type="spellEnd"/>
            <w:r w:rsidRPr="00F60CF2">
              <w:rPr>
                <w:rFonts w:ascii="Arial" w:hAnsi="Arial" w:cs="Arial"/>
                <w:sz w:val="20"/>
                <w:szCs w:val="22"/>
              </w:rPr>
              <w:t>.</w:t>
            </w:r>
          </w:p>
          <w:p w14:paraId="21B8B499" w14:textId="77777777" w:rsidR="009F0FCD" w:rsidRPr="00F60CF2" w:rsidRDefault="009F0FCD" w:rsidP="009F0FCD">
            <w:pPr>
              <w:rPr>
                <w:rFonts w:ascii="Arial" w:hAnsi="Arial" w:cs="Arial"/>
                <w:b/>
                <w:sz w:val="20"/>
                <w:szCs w:val="22"/>
                <w:u w:val="single"/>
              </w:rPr>
            </w:pPr>
            <w:r w:rsidRPr="00F60CF2">
              <w:rPr>
                <w:rFonts w:ascii="Arial" w:hAnsi="Arial" w:cs="Arial"/>
                <w:b/>
                <w:sz w:val="20"/>
                <w:szCs w:val="22"/>
                <w:u w:val="single"/>
              </w:rPr>
              <w:t>Assignment Deadlines</w:t>
            </w:r>
          </w:p>
          <w:p w14:paraId="45F5122C" w14:textId="46926B90" w:rsidR="009F0FCD" w:rsidRPr="00F60CF2" w:rsidRDefault="009F0FCD" w:rsidP="009F0FCD">
            <w:pPr>
              <w:rPr>
                <w:rFonts w:ascii="Arial" w:hAnsi="Arial" w:cs="Arial"/>
                <w:sz w:val="20"/>
                <w:szCs w:val="22"/>
              </w:rPr>
            </w:pPr>
            <w:r w:rsidRPr="00F60CF2">
              <w:rPr>
                <w:rFonts w:ascii="Arial" w:hAnsi="Arial" w:cs="Arial"/>
                <w:sz w:val="20"/>
                <w:szCs w:val="22"/>
              </w:rPr>
              <w:t>Students must turn in assignments on the due date. Students with an ‘excused absence’ on the due date should submit assignments on the due date via email unless granted an extension by the instructor. Late submissions must be submitted by the following class and will receive half credit.</w:t>
            </w:r>
          </w:p>
          <w:p w14:paraId="1B44FB85" w14:textId="77777777" w:rsidR="009F0FCD" w:rsidRPr="00F60CF2" w:rsidRDefault="009F0FCD" w:rsidP="009F0FCD">
            <w:pPr>
              <w:rPr>
                <w:rFonts w:ascii="Arial" w:hAnsi="Arial" w:cs="Arial"/>
                <w:b/>
                <w:sz w:val="20"/>
                <w:szCs w:val="22"/>
                <w:u w:val="single"/>
              </w:rPr>
            </w:pPr>
            <w:r w:rsidRPr="00F60CF2">
              <w:rPr>
                <w:rFonts w:ascii="Arial" w:hAnsi="Arial" w:cs="Arial"/>
                <w:b/>
                <w:sz w:val="20"/>
                <w:szCs w:val="22"/>
                <w:u w:val="single"/>
              </w:rPr>
              <w:t>Academic Integrity</w:t>
            </w:r>
          </w:p>
          <w:p w14:paraId="4E026485" w14:textId="39551D68" w:rsidR="009F0FCD" w:rsidRPr="00F60CF2" w:rsidRDefault="009F0FCD" w:rsidP="009F0FCD">
            <w:pPr>
              <w:rPr>
                <w:rFonts w:ascii="Arial" w:hAnsi="Arial" w:cs="Arial"/>
                <w:sz w:val="20"/>
                <w:szCs w:val="22"/>
              </w:rPr>
            </w:pPr>
            <w:r w:rsidRPr="00F60CF2">
              <w:rPr>
                <w:rFonts w:ascii="Arial" w:hAnsi="Arial" w:cs="Arial"/>
                <w:sz w:val="20"/>
                <w:szCs w:val="22"/>
              </w:rPr>
              <w:t>MIC’s Academic Honesty policy prohibits cheating, fabrication, and plagiarism. The Bulletin and Handbook of Student Information explains this policy. Students should understand it and ask the instructor if they have any questions. Violating the Academic Honesty can result in losing all credit (0%) for an assignment, being asked to withdraw from the course, or other appropriate actions.</w:t>
            </w:r>
          </w:p>
        </w:tc>
      </w:tr>
      <w:tr w:rsidR="009F0FCD" w:rsidRPr="00F60CF2" w14:paraId="52661B5E" w14:textId="77777777" w:rsidTr="00817329">
        <w:tc>
          <w:tcPr>
            <w:tcW w:w="9736" w:type="dxa"/>
            <w:gridSpan w:val="3"/>
            <w:shd w:val="clear" w:color="auto" w:fill="auto"/>
          </w:tcPr>
          <w:p w14:paraId="71D34E0C" w14:textId="77777777" w:rsidR="009F0FCD" w:rsidRPr="00F60CF2" w:rsidRDefault="009F0FCD" w:rsidP="009F0FCD">
            <w:pPr>
              <w:ind w:left="1134" w:hanging="1134"/>
              <w:rPr>
                <w:rFonts w:ascii="Arial" w:hAnsi="Arial" w:cs="Arial"/>
                <w:bCs/>
                <w:sz w:val="22"/>
                <w:szCs w:val="22"/>
              </w:rPr>
            </w:pPr>
            <w:r w:rsidRPr="00F60CF2">
              <w:rPr>
                <w:rFonts w:ascii="Arial" w:hAnsi="Arial" w:cs="Arial"/>
                <w:bCs/>
                <w:sz w:val="22"/>
                <w:szCs w:val="22"/>
              </w:rPr>
              <w:t>Class Preparation and Review</w:t>
            </w:r>
          </w:p>
        </w:tc>
      </w:tr>
      <w:tr w:rsidR="009F0FCD" w:rsidRPr="00F60CF2" w14:paraId="157374AC" w14:textId="77777777" w:rsidTr="00817329">
        <w:tc>
          <w:tcPr>
            <w:tcW w:w="9736" w:type="dxa"/>
            <w:gridSpan w:val="3"/>
            <w:shd w:val="clear" w:color="auto" w:fill="auto"/>
          </w:tcPr>
          <w:p w14:paraId="774B0588" w14:textId="77777777" w:rsidR="0058449B" w:rsidRDefault="0058449B" w:rsidP="009F0FCD">
            <w:pPr>
              <w:rPr>
                <w:rFonts w:ascii="Arial" w:hAnsi="Arial" w:cs="Arial"/>
                <w:bCs/>
                <w:sz w:val="20"/>
                <w:szCs w:val="22"/>
              </w:rPr>
            </w:pPr>
          </w:p>
          <w:p w14:paraId="2E952A4E" w14:textId="096EB60F" w:rsidR="009F0FCD" w:rsidRPr="00F60CF2" w:rsidRDefault="009F0FCD" w:rsidP="009F0FCD">
            <w:pPr>
              <w:rPr>
                <w:rFonts w:ascii="Arial" w:hAnsi="Arial" w:cs="Arial"/>
                <w:bCs/>
                <w:sz w:val="20"/>
                <w:szCs w:val="22"/>
              </w:rPr>
            </w:pPr>
            <w:r w:rsidRPr="00F60CF2">
              <w:rPr>
                <w:rFonts w:ascii="Arial" w:hAnsi="Arial" w:cs="Arial"/>
                <w:bCs/>
                <w:sz w:val="20"/>
                <w:szCs w:val="22"/>
              </w:rPr>
              <w:t>As with any college class, students are expected to study course materials outside of class. For this class, students should read each assigned reading before coming to class. It will take approximately two hours to look up new vocabulary, identify and comprehend the main concepts, answer homework questions, and prepare for each class meeting. Finally, students should spend about one hour before class reviewing their notes from previous classes, writing down any questions they have about the lesson, and doing additional research to prepare for class discussion.</w:t>
            </w:r>
          </w:p>
          <w:p w14:paraId="05E74BD3" w14:textId="77777777" w:rsidR="009F0FCD" w:rsidRDefault="009F0FCD" w:rsidP="009F0FCD">
            <w:pPr>
              <w:rPr>
                <w:rFonts w:ascii="Arial" w:hAnsi="Arial" w:cs="Arial"/>
                <w:bCs/>
                <w:sz w:val="20"/>
                <w:szCs w:val="22"/>
              </w:rPr>
            </w:pPr>
            <w:r w:rsidRPr="00F60CF2">
              <w:rPr>
                <w:rFonts w:ascii="Arial" w:hAnsi="Arial" w:cs="Arial"/>
                <w:bCs/>
                <w:sz w:val="20"/>
                <w:szCs w:val="22"/>
              </w:rPr>
              <w:lastRenderedPageBreak/>
              <w:t>In other words, students are expected to spend at least one hour preparing for every hour of lesson, and one hour reviewing and doing Homework.</w:t>
            </w:r>
            <w:r w:rsidRPr="00F60CF2">
              <w:rPr>
                <w:sz w:val="18"/>
              </w:rPr>
              <w:t xml:space="preserve"> </w:t>
            </w:r>
            <w:r w:rsidRPr="00F60CF2">
              <w:rPr>
                <w:rFonts w:ascii="Arial" w:hAnsi="Arial" w:cs="Arial"/>
                <w:bCs/>
                <w:sz w:val="20"/>
                <w:szCs w:val="22"/>
              </w:rPr>
              <w:t>Therefore, because we meet for 90 minutes per week, you should be doing at least 180 minutes preparing and reviewing each week.</w:t>
            </w:r>
          </w:p>
          <w:p w14:paraId="1E9A030B" w14:textId="09225A1A" w:rsidR="00B12921" w:rsidRPr="00F60CF2" w:rsidRDefault="00B12921" w:rsidP="009F0FCD">
            <w:pPr>
              <w:rPr>
                <w:rFonts w:ascii="Arial" w:hAnsi="Arial" w:cs="Arial"/>
                <w:sz w:val="22"/>
                <w:szCs w:val="22"/>
              </w:rPr>
            </w:pPr>
          </w:p>
        </w:tc>
      </w:tr>
      <w:tr w:rsidR="009F0FCD" w:rsidRPr="00F60CF2" w14:paraId="4E2F5AC1" w14:textId="77777777" w:rsidTr="00817329">
        <w:tc>
          <w:tcPr>
            <w:tcW w:w="9736" w:type="dxa"/>
            <w:gridSpan w:val="3"/>
            <w:shd w:val="clear" w:color="auto" w:fill="auto"/>
          </w:tcPr>
          <w:p w14:paraId="094F9C64" w14:textId="77777777" w:rsidR="009F0FCD" w:rsidRPr="00F60CF2" w:rsidRDefault="009F0FCD" w:rsidP="009F0FCD">
            <w:pPr>
              <w:rPr>
                <w:rFonts w:ascii="Arial" w:hAnsi="Arial" w:cs="Arial"/>
                <w:sz w:val="22"/>
                <w:szCs w:val="22"/>
              </w:rPr>
            </w:pPr>
            <w:r w:rsidRPr="00F60CF2">
              <w:rPr>
                <w:rFonts w:ascii="Arial" w:hAnsi="Arial" w:cs="Arial"/>
                <w:sz w:val="22"/>
                <w:szCs w:val="22"/>
              </w:rPr>
              <w:lastRenderedPageBreak/>
              <w:t>Grades and Grading</w:t>
            </w:r>
          </w:p>
        </w:tc>
      </w:tr>
      <w:tr w:rsidR="009F0FCD" w:rsidRPr="00F60CF2" w14:paraId="36D6E41F" w14:textId="77777777" w:rsidTr="00817329">
        <w:tc>
          <w:tcPr>
            <w:tcW w:w="9736" w:type="dxa"/>
            <w:gridSpan w:val="3"/>
            <w:shd w:val="clear" w:color="auto" w:fill="auto"/>
          </w:tcPr>
          <w:p w14:paraId="2C325DD8" w14:textId="77777777" w:rsidR="0058449B" w:rsidRDefault="0058449B" w:rsidP="009F0FCD">
            <w:pPr>
              <w:rPr>
                <w:rFonts w:ascii="Arial" w:hAnsi="Arial" w:cs="Arial"/>
                <w:sz w:val="20"/>
                <w:szCs w:val="22"/>
              </w:rPr>
            </w:pPr>
          </w:p>
          <w:p w14:paraId="2CA2ED26" w14:textId="3B69FC22" w:rsidR="009F0FCD" w:rsidRPr="00F60CF2" w:rsidRDefault="009F0FCD" w:rsidP="009F0FCD">
            <w:pPr>
              <w:rPr>
                <w:rFonts w:ascii="Arial" w:hAnsi="Arial" w:cs="Arial"/>
                <w:sz w:val="20"/>
                <w:szCs w:val="22"/>
              </w:rPr>
            </w:pPr>
            <w:r w:rsidRPr="00F60CF2">
              <w:rPr>
                <w:rFonts w:ascii="Arial" w:hAnsi="Arial" w:cs="Arial"/>
                <w:sz w:val="20"/>
                <w:szCs w:val="22"/>
              </w:rPr>
              <w:t xml:space="preserve">30% </w:t>
            </w:r>
            <w:r w:rsidRPr="00F60CF2">
              <w:rPr>
                <w:rFonts w:ascii="Arial" w:hAnsi="Arial" w:cs="Arial"/>
                <w:sz w:val="20"/>
                <w:szCs w:val="22"/>
              </w:rPr>
              <w:tab/>
            </w:r>
            <w:r w:rsidR="00D54892" w:rsidRPr="00F60CF2">
              <w:rPr>
                <w:rFonts w:ascii="Arial" w:hAnsi="Arial" w:cs="Arial"/>
                <w:sz w:val="20"/>
                <w:szCs w:val="22"/>
              </w:rPr>
              <w:t>Homework and e-portfolio</w:t>
            </w:r>
          </w:p>
          <w:p w14:paraId="017093CA" w14:textId="5BAD36FF" w:rsidR="009F0FCD" w:rsidRPr="00F60CF2" w:rsidRDefault="009F0FCD" w:rsidP="009F0FCD">
            <w:pPr>
              <w:rPr>
                <w:rFonts w:ascii="Arial" w:hAnsi="Arial" w:cs="Arial"/>
                <w:sz w:val="20"/>
                <w:szCs w:val="22"/>
              </w:rPr>
            </w:pPr>
            <w:r w:rsidRPr="00F60CF2">
              <w:rPr>
                <w:rFonts w:ascii="Arial" w:hAnsi="Arial" w:cs="Arial"/>
                <w:sz w:val="20"/>
                <w:szCs w:val="22"/>
              </w:rPr>
              <w:t xml:space="preserve">30% </w:t>
            </w:r>
            <w:r w:rsidRPr="00F60CF2">
              <w:rPr>
                <w:rFonts w:ascii="Arial" w:hAnsi="Arial" w:cs="Arial"/>
                <w:sz w:val="20"/>
                <w:szCs w:val="22"/>
              </w:rPr>
              <w:tab/>
            </w:r>
            <w:r w:rsidR="00D54892">
              <w:rPr>
                <w:rFonts w:ascii="Arial" w:hAnsi="Arial" w:cs="Arial"/>
                <w:sz w:val="20"/>
                <w:szCs w:val="22"/>
              </w:rPr>
              <w:t>Tests</w:t>
            </w:r>
          </w:p>
          <w:p w14:paraId="56E25CB6" w14:textId="1E05380A" w:rsidR="009F0FCD" w:rsidRPr="00F60CF2" w:rsidRDefault="009F0FCD" w:rsidP="009F0FCD">
            <w:pPr>
              <w:rPr>
                <w:rFonts w:ascii="Arial" w:hAnsi="Arial" w:cs="Arial"/>
                <w:sz w:val="20"/>
                <w:szCs w:val="22"/>
              </w:rPr>
            </w:pPr>
            <w:r w:rsidRPr="00F60CF2">
              <w:rPr>
                <w:rFonts w:ascii="Arial" w:hAnsi="Arial" w:cs="Arial"/>
                <w:sz w:val="20"/>
                <w:szCs w:val="22"/>
              </w:rPr>
              <w:t xml:space="preserve">20% </w:t>
            </w:r>
            <w:r w:rsidRPr="00F60CF2">
              <w:rPr>
                <w:rFonts w:ascii="Arial" w:hAnsi="Arial" w:cs="Arial"/>
                <w:sz w:val="20"/>
                <w:szCs w:val="22"/>
              </w:rPr>
              <w:tab/>
            </w:r>
            <w:r w:rsidR="00D54892">
              <w:rPr>
                <w:rFonts w:ascii="Arial" w:hAnsi="Arial" w:cs="Arial"/>
                <w:sz w:val="20"/>
                <w:szCs w:val="22"/>
              </w:rPr>
              <w:t>Poster</w:t>
            </w:r>
            <w:r w:rsidRPr="00F60CF2">
              <w:rPr>
                <w:rFonts w:ascii="Arial" w:hAnsi="Arial" w:cs="Arial"/>
                <w:sz w:val="20"/>
                <w:szCs w:val="22"/>
              </w:rPr>
              <w:t xml:space="preserve"> Presentation</w:t>
            </w:r>
          </w:p>
          <w:p w14:paraId="263F930B" w14:textId="77777777" w:rsidR="009F0FCD" w:rsidRDefault="009F0FCD" w:rsidP="0058449B">
            <w:pPr>
              <w:rPr>
                <w:rFonts w:ascii="Arial" w:hAnsi="Arial" w:cs="Arial"/>
                <w:sz w:val="20"/>
                <w:szCs w:val="22"/>
              </w:rPr>
            </w:pPr>
            <w:r w:rsidRPr="00F60CF2">
              <w:rPr>
                <w:rFonts w:ascii="Arial" w:hAnsi="Arial" w:cs="Arial"/>
                <w:sz w:val="20"/>
                <w:szCs w:val="22"/>
              </w:rPr>
              <w:t xml:space="preserve">20% </w:t>
            </w:r>
            <w:r w:rsidRPr="00F60CF2">
              <w:rPr>
                <w:rFonts w:ascii="Arial" w:hAnsi="Arial" w:cs="Arial"/>
                <w:sz w:val="20"/>
                <w:szCs w:val="22"/>
              </w:rPr>
              <w:tab/>
              <w:t>Final Exam</w:t>
            </w:r>
          </w:p>
          <w:p w14:paraId="00A0E0A6" w14:textId="71996EE1" w:rsidR="0058449B" w:rsidRPr="00F60CF2" w:rsidRDefault="0058449B" w:rsidP="0058449B">
            <w:pPr>
              <w:rPr>
                <w:rFonts w:ascii="Arial" w:hAnsi="Arial" w:cs="Arial"/>
                <w:sz w:val="22"/>
                <w:szCs w:val="22"/>
              </w:rPr>
            </w:pPr>
          </w:p>
        </w:tc>
      </w:tr>
      <w:tr w:rsidR="009F0FCD" w:rsidRPr="00F60CF2" w14:paraId="768CEC43" w14:textId="77777777" w:rsidTr="00817329">
        <w:tc>
          <w:tcPr>
            <w:tcW w:w="9736" w:type="dxa"/>
            <w:gridSpan w:val="3"/>
            <w:shd w:val="clear" w:color="auto" w:fill="auto"/>
          </w:tcPr>
          <w:p w14:paraId="35AADA7E" w14:textId="28CBEF2E" w:rsidR="009F0FCD" w:rsidRPr="00F60CF2" w:rsidRDefault="00654706" w:rsidP="009F0FCD">
            <w:pPr>
              <w:rPr>
                <w:rFonts w:ascii="Arial" w:hAnsi="Arial" w:cs="Arial"/>
                <w:sz w:val="20"/>
                <w:szCs w:val="22"/>
              </w:rPr>
            </w:pPr>
            <w:r w:rsidRPr="00F159A9">
              <w:rPr>
                <w:rFonts w:ascii="Arial" w:hAnsi="Arial" w:cs="Arial"/>
                <w:sz w:val="22"/>
                <w:szCs w:val="22"/>
              </w:rPr>
              <w:t>Methods of Feedback</w:t>
            </w:r>
            <w:r>
              <w:rPr>
                <w:rFonts w:ascii="Arial" w:hAnsi="Arial" w:cs="Arial"/>
                <w:sz w:val="22"/>
                <w:szCs w:val="22"/>
              </w:rPr>
              <w:t>:</w:t>
            </w:r>
          </w:p>
        </w:tc>
      </w:tr>
      <w:tr w:rsidR="00654706" w:rsidRPr="00F60CF2" w14:paraId="1544593F" w14:textId="77777777" w:rsidTr="00817329">
        <w:tc>
          <w:tcPr>
            <w:tcW w:w="9736" w:type="dxa"/>
            <w:gridSpan w:val="3"/>
            <w:shd w:val="clear" w:color="auto" w:fill="auto"/>
          </w:tcPr>
          <w:p w14:paraId="384F8D59" w14:textId="77777777" w:rsidR="0058449B" w:rsidRDefault="0058449B" w:rsidP="00654706">
            <w:pPr>
              <w:rPr>
                <w:rFonts w:ascii="Arial" w:hAnsi="Arial" w:cs="Arial"/>
                <w:sz w:val="22"/>
                <w:szCs w:val="22"/>
              </w:rPr>
            </w:pPr>
          </w:p>
          <w:p w14:paraId="2ED534E9" w14:textId="5D2FD23A" w:rsidR="00654706" w:rsidRDefault="00654706" w:rsidP="00654706">
            <w:pPr>
              <w:rPr>
                <w:rFonts w:ascii="Arial" w:hAnsi="Arial" w:cs="Arial"/>
                <w:sz w:val="22"/>
                <w:szCs w:val="22"/>
              </w:rPr>
            </w:pPr>
            <w:r>
              <w:rPr>
                <w:rFonts w:ascii="Arial" w:hAnsi="Arial" w:cs="Arial" w:hint="eastAsia"/>
                <w:sz w:val="22"/>
                <w:szCs w:val="22"/>
              </w:rPr>
              <w:t>Homework assig</w:t>
            </w:r>
            <w:r>
              <w:rPr>
                <w:rFonts w:ascii="Arial" w:hAnsi="Arial" w:cs="Arial"/>
                <w:sz w:val="22"/>
                <w:szCs w:val="22"/>
              </w:rPr>
              <w:t>nments will be graded and returned within a week of submission. Additional comments and feedback will be given verbally in class, but students are encouraged to come to instructor’s office during office hours in case extra explanations are needed.</w:t>
            </w:r>
          </w:p>
          <w:p w14:paraId="6E863E9B" w14:textId="77777777" w:rsidR="00654706" w:rsidRDefault="00654706" w:rsidP="004A24CB">
            <w:pPr>
              <w:rPr>
                <w:rFonts w:ascii="Arial" w:hAnsi="Arial" w:cs="Arial"/>
                <w:sz w:val="22"/>
                <w:szCs w:val="22"/>
              </w:rPr>
            </w:pPr>
          </w:p>
          <w:p w14:paraId="76DAEF74" w14:textId="77777777" w:rsidR="0051108E" w:rsidRDefault="0051108E" w:rsidP="004A24CB">
            <w:pPr>
              <w:rPr>
                <w:rFonts w:ascii="Arial" w:hAnsi="Arial" w:cs="Arial"/>
                <w:sz w:val="20"/>
                <w:szCs w:val="22"/>
              </w:rPr>
            </w:pPr>
            <w:r>
              <w:rPr>
                <w:rFonts w:ascii="Arial" w:hAnsi="Arial" w:cs="Arial"/>
                <w:sz w:val="20"/>
                <w:szCs w:val="22"/>
              </w:rPr>
              <w:t>Your grades are published in Moodle. Make sure to check it and talk to the instructor in case you have any questions.</w:t>
            </w:r>
          </w:p>
          <w:p w14:paraId="2C2EAA34" w14:textId="518F05B6" w:rsidR="0051108E" w:rsidRPr="00F60CF2" w:rsidRDefault="0051108E" w:rsidP="004A24CB">
            <w:pPr>
              <w:rPr>
                <w:rFonts w:ascii="Arial" w:hAnsi="Arial" w:cs="Arial"/>
                <w:sz w:val="20"/>
                <w:szCs w:val="22"/>
              </w:rPr>
            </w:pPr>
            <w:r>
              <w:rPr>
                <w:rFonts w:ascii="Arial" w:hAnsi="Arial" w:cs="Arial"/>
                <w:sz w:val="20"/>
                <w:szCs w:val="22"/>
              </w:rPr>
              <w:t xml:space="preserve"> </w:t>
            </w:r>
          </w:p>
        </w:tc>
      </w:tr>
      <w:tr w:rsidR="00654706" w:rsidRPr="00F60CF2" w14:paraId="1D2B0BF5" w14:textId="77777777" w:rsidTr="00817329">
        <w:tc>
          <w:tcPr>
            <w:tcW w:w="9736" w:type="dxa"/>
            <w:gridSpan w:val="3"/>
            <w:shd w:val="clear" w:color="auto" w:fill="auto"/>
          </w:tcPr>
          <w:p w14:paraId="0D44A2ED" w14:textId="73BFFAD2" w:rsidR="00654706" w:rsidRPr="00F60CF2" w:rsidRDefault="00654706" w:rsidP="00654706">
            <w:pPr>
              <w:rPr>
                <w:rFonts w:ascii="Arial" w:hAnsi="Arial" w:cs="Arial"/>
                <w:sz w:val="20"/>
                <w:szCs w:val="22"/>
              </w:rPr>
            </w:pPr>
            <w:r w:rsidRPr="00F44AE0">
              <w:rPr>
                <w:rFonts w:ascii="Arial" w:hAnsi="Arial" w:cs="Arial"/>
                <w:szCs w:val="21"/>
              </w:rPr>
              <w:t>Diploma Policy Objectives:</w:t>
            </w:r>
          </w:p>
        </w:tc>
      </w:tr>
      <w:tr w:rsidR="00654706" w:rsidRPr="00F60CF2" w14:paraId="59503538" w14:textId="77777777" w:rsidTr="00817329">
        <w:tc>
          <w:tcPr>
            <w:tcW w:w="9736" w:type="dxa"/>
            <w:gridSpan w:val="3"/>
            <w:shd w:val="clear" w:color="auto" w:fill="auto"/>
          </w:tcPr>
          <w:p w14:paraId="7C6501B8" w14:textId="77777777" w:rsidR="0058449B" w:rsidRDefault="0058449B" w:rsidP="00654706">
            <w:pPr>
              <w:rPr>
                <w:rFonts w:ascii="Arial" w:hAnsi="Arial" w:cs="Arial"/>
                <w:szCs w:val="21"/>
              </w:rPr>
            </w:pPr>
          </w:p>
          <w:p w14:paraId="2706313E" w14:textId="5EEE70AA" w:rsidR="00654706" w:rsidRPr="00F44AE0" w:rsidRDefault="00654706" w:rsidP="00654706">
            <w:pPr>
              <w:rPr>
                <w:rFonts w:ascii="Arial" w:hAnsi="Arial" w:cs="Arial"/>
                <w:szCs w:val="21"/>
              </w:rPr>
            </w:pPr>
            <w:r w:rsidRPr="00F44AE0">
              <w:rPr>
                <w:rFonts w:ascii="Arial" w:hAnsi="Arial" w:cs="Arial"/>
                <w:szCs w:val="21"/>
              </w:rPr>
              <w:t xml:space="preserve">Work completed in this course helps students achieve the following Diploma Policy objective(s): </w:t>
            </w:r>
          </w:p>
          <w:p w14:paraId="339BE12E" w14:textId="77777777" w:rsidR="00654706" w:rsidRPr="00F44AE0" w:rsidRDefault="00654706" w:rsidP="00654706">
            <w:pPr>
              <w:rPr>
                <w:rFonts w:ascii="Arial" w:hAnsi="Arial" w:cs="Arial"/>
                <w:szCs w:val="21"/>
              </w:rPr>
            </w:pPr>
            <w:r w:rsidRPr="00F44AE0">
              <w:rPr>
                <w:rFonts w:ascii="Arial" w:hAnsi="Arial" w:cs="Arial"/>
                <w:szCs w:val="21"/>
              </w:rPr>
              <w:t>1. Advanced thinking skills (evaluation, comparison, analysis and synthesis) based on critical thinking (critical and analytical thought)</w:t>
            </w:r>
          </w:p>
          <w:p w14:paraId="7E1A6A63" w14:textId="77777777" w:rsidR="00654706" w:rsidRPr="00F44AE0" w:rsidRDefault="00654706" w:rsidP="00654706">
            <w:pPr>
              <w:rPr>
                <w:rFonts w:ascii="Arial" w:hAnsi="Arial" w:cs="Arial"/>
                <w:szCs w:val="21"/>
              </w:rPr>
            </w:pPr>
            <w:r w:rsidRPr="00F44AE0">
              <w:rPr>
                <w:rFonts w:ascii="Arial" w:hAnsi="Arial" w:cs="Arial"/>
                <w:szCs w:val="21"/>
              </w:rPr>
              <w:t xml:space="preserve">2. The ability to identify and solve problems </w:t>
            </w:r>
          </w:p>
          <w:p w14:paraId="56705F82" w14:textId="77777777" w:rsidR="00654706" w:rsidRPr="00F44AE0" w:rsidRDefault="00654706" w:rsidP="00654706">
            <w:pPr>
              <w:rPr>
                <w:rFonts w:ascii="Arial" w:hAnsi="Arial" w:cs="Arial"/>
                <w:szCs w:val="21"/>
              </w:rPr>
            </w:pPr>
            <w:r w:rsidRPr="00F44AE0">
              <w:rPr>
                <w:rFonts w:ascii="Arial" w:hAnsi="Arial" w:cs="Arial"/>
                <w:szCs w:val="21"/>
              </w:rPr>
              <w:t>3. Advanced communicative proficiency in English</w:t>
            </w:r>
          </w:p>
          <w:p w14:paraId="300CEEB2" w14:textId="77777777" w:rsidR="00654706" w:rsidRPr="00F44AE0" w:rsidRDefault="00654706" w:rsidP="00654706">
            <w:pPr>
              <w:rPr>
                <w:rFonts w:ascii="Arial" w:hAnsi="Arial" w:cs="Arial"/>
                <w:szCs w:val="21"/>
              </w:rPr>
            </w:pPr>
            <w:r w:rsidRPr="00F44AE0">
              <w:rPr>
                <w:rFonts w:ascii="Arial" w:hAnsi="Arial" w:cs="Arial"/>
                <w:szCs w:val="21"/>
              </w:rPr>
              <w:t>4. Proficiency in the use of information technology</w:t>
            </w:r>
          </w:p>
          <w:p w14:paraId="6CFA4C5B" w14:textId="1750B40A" w:rsidR="00654706" w:rsidRPr="00F60CF2" w:rsidRDefault="00654706" w:rsidP="00654706">
            <w:pPr>
              <w:rPr>
                <w:rFonts w:ascii="Arial" w:hAnsi="Arial" w:cs="Arial"/>
                <w:sz w:val="22"/>
                <w:szCs w:val="22"/>
              </w:rPr>
            </w:pPr>
          </w:p>
        </w:tc>
      </w:tr>
      <w:tr w:rsidR="009F0FCD" w:rsidRPr="00F60CF2" w14:paraId="7B3E50F1" w14:textId="77777777" w:rsidTr="00817329">
        <w:tc>
          <w:tcPr>
            <w:tcW w:w="9736" w:type="dxa"/>
            <w:gridSpan w:val="3"/>
            <w:shd w:val="clear" w:color="auto" w:fill="auto"/>
          </w:tcPr>
          <w:p w14:paraId="01B79791" w14:textId="751A54CE" w:rsidR="009F0FCD" w:rsidRPr="00F60CF2" w:rsidRDefault="004A24CB" w:rsidP="004A24CB">
            <w:pPr>
              <w:rPr>
                <w:rFonts w:ascii="Arial" w:hAnsi="Arial" w:cs="Arial"/>
                <w:sz w:val="22"/>
                <w:szCs w:val="22"/>
              </w:rPr>
            </w:pPr>
            <w:r>
              <w:rPr>
                <w:rFonts w:ascii="Arial" w:hAnsi="Arial" w:cs="Arial" w:hint="eastAsia"/>
                <w:sz w:val="22"/>
                <w:szCs w:val="22"/>
              </w:rPr>
              <w:t>No</w:t>
            </w:r>
            <w:r>
              <w:rPr>
                <w:rFonts w:ascii="Arial" w:hAnsi="Arial" w:cs="Arial"/>
                <w:sz w:val="22"/>
                <w:szCs w:val="22"/>
              </w:rPr>
              <w:t>tes:</w:t>
            </w:r>
          </w:p>
        </w:tc>
      </w:tr>
      <w:tr w:rsidR="004A24CB" w:rsidRPr="00F60CF2" w14:paraId="1062FCFE" w14:textId="77777777" w:rsidTr="00817329">
        <w:tc>
          <w:tcPr>
            <w:tcW w:w="9736" w:type="dxa"/>
            <w:gridSpan w:val="3"/>
            <w:shd w:val="clear" w:color="auto" w:fill="auto"/>
          </w:tcPr>
          <w:p w14:paraId="076FAEEC" w14:textId="49FFF97D" w:rsidR="004A24CB" w:rsidRDefault="004A24CB" w:rsidP="009F0FCD">
            <w:pPr>
              <w:rPr>
                <w:rFonts w:ascii="Arial" w:hAnsi="Arial" w:cs="Arial"/>
                <w:sz w:val="22"/>
                <w:szCs w:val="22"/>
              </w:rPr>
            </w:pPr>
          </w:p>
          <w:p w14:paraId="220F5C61" w14:textId="4257BC92" w:rsidR="0058449B" w:rsidRDefault="0058449B" w:rsidP="009F0FCD">
            <w:pPr>
              <w:rPr>
                <w:rFonts w:ascii="Arial" w:hAnsi="Arial" w:cs="Arial"/>
                <w:sz w:val="22"/>
                <w:szCs w:val="22"/>
              </w:rPr>
            </w:pPr>
          </w:p>
          <w:p w14:paraId="3AEA03E2" w14:textId="3EA3BC95" w:rsidR="0058449B" w:rsidRDefault="0058449B" w:rsidP="009F0FCD">
            <w:pPr>
              <w:rPr>
                <w:rFonts w:ascii="Arial" w:hAnsi="Arial" w:cs="Arial"/>
                <w:sz w:val="22"/>
                <w:szCs w:val="22"/>
              </w:rPr>
            </w:pPr>
          </w:p>
          <w:p w14:paraId="3DA6CCA1" w14:textId="43051B0C" w:rsidR="0058449B" w:rsidRDefault="0058449B" w:rsidP="009F0FCD">
            <w:pPr>
              <w:rPr>
                <w:rFonts w:ascii="Arial" w:hAnsi="Arial" w:cs="Arial"/>
                <w:sz w:val="22"/>
                <w:szCs w:val="22"/>
              </w:rPr>
            </w:pPr>
          </w:p>
          <w:p w14:paraId="3B420843" w14:textId="77777777" w:rsidR="004A24CB" w:rsidRDefault="004A24CB" w:rsidP="009F0FCD">
            <w:pPr>
              <w:rPr>
                <w:rFonts w:ascii="Arial" w:hAnsi="Arial" w:cs="Arial"/>
                <w:sz w:val="22"/>
                <w:szCs w:val="22"/>
              </w:rPr>
            </w:pPr>
          </w:p>
          <w:p w14:paraId="16F9F284" w14:textId="77777777" w:rsidR="004A24CB" w:rsidRDefault="004A24CB" w:rsidP="009F0FCD">
            <w:pPr>
              <w:rPr>
                <w:rFonts w:ascii="Arial" w:hAnsi="Arial" w:cs="Arial"/>
                <w:sz w:val="22"/>
                <w:szCs w:val="22"/>
              </w:rPr>
            </w:pPr>
          </w:p>
          <w:p w14:paraId="68A4B82A" w14:textId="77777777" w:rsidR="004A24CB" w:rsidRDefault="004A24CB" w:rsidP="009F0FCD">
            <w:pPr>
              <w:rPr>
                <w:rFonts w:ascii="Arial" w:hAnsi="Arial" w:cs="Arial"/>
                <w:sz w:val="22"/>
                <w:szCs w:val="22"/>
              </w:rPr>
            </w:pPr>
          </w:p>
          <w:p w14:paraId="28A9AD1D" w14:textId="0DD9692E" w:rsidR="004A24CB" w:rsidRPr="00F60CF2" w:rsidRDefault="004A24CB" w:rsidP="009F0FCD">
            <w:pPr>
              <w:rPr>
                <w:rFonts w:ascii="Arial" w:hAnsi="Arial" w:cs="Arial"/>
                <w:sz w:val="22"/>
                <w:szCs w:val="22"/>
              </w:rPr>
            </w:pPr>
          </w:p>
        </w:tc>
      </w:tr>
    </w:tbl>
    <w:p w14:paraId="20B42165" w14:textId="77777777" w:rsidR="00EF4620" w:rsidRPr="00F60CF2" w:rsidRDefault="00EF4620" w:rsidP="009B08F6">
      <w:pPr>
        <w:rPr>
          <w:rFonts w:ascii="Arial" w:hAnsi="Arial" w:cs="Arial"/>
          <w:sz w:val="24"/>
        </w:rPr>
        <w:sectPr w:rsidR="00EF4620" w:rsidRPr="00F60CF2" w:rsidSect="00D37F96">
          <w:pgSz w:w="11906" w:h="16838"/>
          <w:pgMar w:top="1440" w:right="1080" w:bottom="1440" w:left="1080" w:header="851" w:footer="992" w:gutter="0"/>
          <w:cols w:space="425"/>
          <w:docGrid w:type="lines" w:linePitch="360"/>
        </w:sectPr>
      </w:pPr>
    </w:p>
    <w:tbl>
      <w:tblPr>
        <w:tblStyle w:val="TableGrid"/>
        <w:tblpPr w:leftFromText="180" w:rightFromText="180" w:vertAnchor="page" w:horzAnchor="page" w:tblpX="910" w:tblpY="1011"/>
        <w:tblW w:w="14439" w:type="dxa"/>
        <w:tblLayout w:type="fixed"/>
        <w:tblLook w:val="04A0" w:firstRow="1" w:lastRow="0" w:firstColumn="1" w:lastColumn="0" w:noHBand="0" w:noVBand="1"/>
      </w:tblPr>
      <w:tblGrid>
        <w:gridCol w:w="1951"/>
        <w:gridCol w:w="2410"/>
        <w:gridCol w:w="2126"/>
        <w:gridCol w:w="2126"/>
        <w:gridCol w:w="1985"/>
        <w:gridCol w:w="1996"/>
        <w:gridCol w:w="1845"/>
      </w:tblGrid>
      <w:tr w:rsidR="00EF4620" w:rsidRPr="00F60CF2" w14:paraId="20333880" w14:textId="77777777" w:rsidTr="009966AC">
        <w:trPr>
          <w:trHeight w:val="1832"/>
        </w:trPr>
        <w:tc>
          <w:tcPr>
            <w:tcW w:w="4361" w:type="dxa"/>
            <w:gridSpan w:val="2"/>
            <w:shd w:val="clear" w:color="auto" w:fill="auto"/>
            <w:vAlign w:val="center"/>
          </w:tcPr>
          <w:p w14:paraId="3971E334" w14:textId="77777777" w:rsidR="00EF4620" w:rsidRPr="00F60CF2" w:rsidRDefault="00EF4620" w:rsidP="009966AC">
            <w:pPr>
              <w:jc w:val="center"/>
            </w:pPr>
            <w:r w:rsidRPr="00F60CF2">
              <w:rPr>
                <w:noProof/>
              </w:rPr>
              <w:lastRenderedPageBreak/>
              <w:drawing>
                <wp:inline distT="0" distB="0" distL="0" distR="0" wp14:anchorId="65EA9B18" wp14:editId="744CC9CC">
                  <wp:extent cx="1433015" cy="114816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
                          <a:srcRect l="3997" t="2366" r="3509" b="3957"/>
                          <a:stretch/>
                        </pic:blipFill>
                        <pic:spPr bwMode="auto">
                          <a:xfrm>
                            <a:off x="0" y="0"/>
                            <a:ext cx="1466655" cy="1175118"/>
                          </a:xfrm>
                          <a:prstGeom prst="rect">
                            <a:avLst/>
                          </a:prstGeom>
                          <a:ln>
                            <a:noFill/>
                          </a:ln>
                          <a:extLst>
                            <a:ext uri="{53640926-AAD7-44d8-BBD7-CCE9431645EC}">
                              <a14:shadowObscured xmlns:mo="http://schemas.microsoft.com/office/mac/office/2008/main" xmlns:mv="urn:schemas-microsoft-com:mac:vml" xmlns:a14="http://schemas.microsoft.com/office/drawing/2010/main" xmlns:w="http://schemas.openxmlformats.org/wordprocessingml/2006/main" xmlns:w10="urn:schemas-microsoft-com:office:word" xmlns:v="urn:schemas-microsoft-com:vml" xmlns:o="urn:schemas-microsoft-com:office:office" xmlns=""/>
                            </a:ext>
                          </a:extLst>
                        </pic:spPr>
                      </pic:pic>
                    </a:graphicData>
                  </a:graphic>
                </wp:inline>
              </w:drawing>
            </w:r>
          </w:p>
        </w:tc>
        <w:tc>
          <w:tcPr>
            <w:tcW w:w="2126" w:type="dxa"/>
            <w:vAlign w:val="center"/>
          </w:tcPr>
          <w:p w14:paraId="61260E9E" w14:textId="77777777" w:rsidR="00EF4620" w:rsidRPr="00F60CF2" w:rsidRDefault="00EF4620" w:rsidP="009966AC">
            <w:pPr>
              <w:jc w:val="center"/>
            </w:pPr>
            <w:r w:rsidRPr="00F60CF2">
              <w:t>Advanced</w:t>
            </w:r>
            <w:r w:rsidRPr="00F60CF2">
              <w:rPr>
                <w:noProof/>
              </w:rPr>
              <w:drawing>
                <wp:inline distT="0" distB="0" distL="0" distR="0" wp14:anchorId="40E68E65" wp14:editId="67F1991F">
                  <wp:extent cx="946205" cy="953770"/>
                  <wp:effectExtent l="0" t="0" r="0" b="1143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esirow-maple--tree-growth-sequence.png"/>
                          <pic:cNvPicPr/>
                        </pic:nvPicPr>
                        <pic:blipFill rotWithShape="1">
                          <a:blip r:embed="rId9">
                            <a:extLst>
                              <a:ext uri="{28A0092B-C50C-407E-A947-70E740481C1C}">
                                <a14:useLocalDpi xmlns:a14="http://schemas.microsoft.com/office/drawing/2010/main" val="0"/>
                              </a:ext>
                            </a:extLst>
                          </a:blip>
                          <a:srcRect l="85483" t="10815" r="2991" b="20772"/>
                          <a:stretch/>
                        </pic:blipFill>
                        <pic:spPr bwMode="auto">
                          <a:xfrm>
                            <a:off x="0" y="0"/>
                            <a:ext cx="948563" cy="956147"/>
                          </a:xfrm>
                          <a:prstGeom prst="ellipse">
                            <a:avLst/>
                          </a:prstGeom>
                          <a:ln>
                            <a:noFill/>
                          </a:ln>
                          <a:effectLst>
                            <a:softEdge rad="112500"/>
                          </a:effectLst>
                          <a:extLst>
                            <a:ext uri="{53640926-AAD7-44d8-BBD7-CCE9431645EC}">
                              <a14:shadowObscured xmlns:mo="http://schemas.microsoft.com/office/mac/office/2008/main" xmlns:mv="urn:schemas-microsoft-com:mac:vml" xmlns:a14="http://schemas.microsoft.com/office/drawing/2010/main" xmlns:w="http://schemas.openxmlformats.org/wordprocessingml/2006/main" xmlns:w10="urn:schemas-microsoft-com:office:word" xmlns:v="urn:schemas-microsoft-com:vml" xmlns:o="urn:schemas-microsoft-com:office:office" xmlns=""/>
                            </a:ext>
                          </a:extLst>
                        </pic:spPr>
                      </pic:pic>
                    </a:graphicData>
                  </a:graphic>
                </wp:inline>
              </w:drawing>
            </w:r>
          </w:p>
        </w:tc>
        <w:tc>
          <w:tcPr>
            <w:tcW w:w="2126" w:type="dxa"/>
            <w:vAlign w:val="center"/>
          </w:tcPr>
          <w:p w14:paraId="0C0B9D3E" w14:textId="77777777" w:rsidR="00EF4620" w:rsidRPr="00F60CF2" w:rsidRDefault="00EF4620" w:rsidP="009966AC">
            <w:pPr>
              <w:jc w:val="center"/>
            </w:pPr>
            <w:r w:rsidRPr="00F60CF2">
              <w:t>Proficient</w:t>
            </w:r>
            <w:r w:rsidRPr="00F60CF2">
              <w:rPr>
                <w:noProof/>
              </w:rPr>
              <w:drawing>
                <wp:inline distT="0" distB="0" distL="0" distR="0" wp14:anchorId="3A8C31B3" wp14:editId="2F5B6809">
                  <wp:extent cx="946205" cy="953770"/>
                  <wp:effectExtent l="0" t="0" r="0" b="1143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esirow-maple--tree-growth-sequence.png"/>
                          <pic:cNvPicPr/>
                        </pic:nvPicPr>
                        <pic:blipFill rotWithShape="1">
                          <a:blip r:embed="rId9">
                            <a:extLst>
                              <a:ext uri="{28A0092B-C50C-407E-A947-70E740481C1C}">
                                <a14:useLocalDpi xmlns:a14="http://schemas.microsoft.com/office/drawing/2010/main" val="0"/>
                              </a:ext>
                            </a:extLst>
                          </a:blip>
                          <a:srcRect l="68920" t="17659" r="19554" b="13928"/>
                          <a:stretch/>
                        </pic:blipFill>
                        <pic:spPr bwMode="auto">
                          <a:xfrm>
                            <a:off x="0" y="0"/>
                            <a:ext cx="948563" cy="956147"/>
                          </a:xfrm>
                          <a:prstGeom prst="ellipse">
                            <a:avLst/>
                          </a:prstGeom>
                          <a:ln>
                            <a:noFill/>
                          </a:ln>
                          <a:effectLst>
                            <a:softEdge rad="112500"/>
                          </a:effectLst>
                          <a:extLst>
                            <a:ext uri="{53640926-AAD7-44d8-BBD7-CCE9431645EC}">
                              <a14:shadowObscured xmlns:mo="http://schemas.microsoft.com/office/mac/office/2008/main" xmlns:mv="urn:schemas-microsoft-com:mac:vml" xmlns:a14="http://schemas.microsoft.com/office/drawing/2010/main" xmlns:w="http://schemas.openxmlformats.org/wordprocessingml/2006/main" xmlns:w10="urn:schemas-microsoft-com:office:word" xmlns:v="urn:schemas-microsoft-com:vml" xmlns:o="urn:schemas-microsoft-com:office:office" xmlns=""/>
                            </a:ext>
                          </a:extLst>
                        </pic:spPr>
                      </pic:pic>
                    </a:graphicData>
                  </a:graphic>
                </wp:inline>
              </w:drawing>
            </w:r>
          </w:p>
        </w:tc>
        <w:tc>
          <w:tcPr>
            <w:tcW w:w="1985" w:type="dxa"/>
            <w:vAlign w:val="center"/>
          </w:tcPr>
          <w:p w14:paraId="349BFED5" w14:textId="77777777" w:rsidR="00EF4620" w:rsidRPr="00F60CF2" w:rsidRDefault="00EF4620" w:rsidP="009966AC">
            <w:pPr>
              <w:jc w:val="center"/>
            </w:pPr>
            <w:r w:rsidRPr="00F60CF2">
              <w:t>Developing</w:t>
            </w:r>
            <w:r w:rsidRPr="00F60CF2">
              <w:rPr>
                <w:noProof/>
              </w:rPr>
              <w:drawing>
                <wp:inline distT="0" distB="0" distL="0" distR="0" wp14:anchorId="60B2EA19" wp14:editId="4ACBB033">
                  <wp:extent cx="946205" cy="953770"/>
                  <wp:effectExtent l="0" t="0" r="0" b="1143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esirow-maple--tree-growth-sequence.png"/>
                          <pic:cNvPicPr/>
                        </pic:nvPicPr>
                        <pic:blipFill rotWithShape="1">
                          <a:blip r:embed="rId9">
                            <a:extLst>
                              <a:ext uri="{28A0092B-C50C-407E-A947-70E740481C1C}">
                                <a14:useLocalDpi xmlns:a14="http://schemas.microsoft.com/office/drawing/2010/main" val="0"/>
                              </a:ext>
                            </a:extLst>
                          </a:blip>
                          <a:srcRect l="52356" t="15949" r="36118" b="15638"/>
                          <a:stretch/>
                        </pic:blipFill>
                        <pic:spPr bwMode="auto">
                          <a:xfrm>
                            <a:off x="0" y="0"/>
                            <a:ext cx="948563" cy="956147"/>
                          </a:xfrm>
                          <a:prstGeom prst="ellipse">
                            <a:avLst/>
                          </a:prstGeom>
                          <a:ln>
                            <a:noFill/>
                          </a:ln>
                          <a:effectLst>
                            <a:softEdge rad="112500"/>
                          </a:effectLst>
                          <a:extLst>
                            <a:ext uri="{53640926-AAD7-44d8-BBD7-CCE9431645EC}">
                              <a14:shadowObscured xmlns:mo="http://schemas.microsoft.com/office/mac/office/2008/main" xmlns:mv="urn:schemas-microsoft-com:mac:vml" xmlns:a14="http://schemas.microsoft.com/office/drawing/2010/main" xmlns:w="http://schemas.openxmlformats.org/wordprocessingml/2006/main" xmlns:w10="urn:schemas-microsoft-com:office:word" xmlns:v="urn:schemas-microsoft-com:vml" xmlns:o="urn:schemas-microsoft-com:office:office" xmlns=""/>
                            </a:ext>
                          </a:extLst>
                        </pic:spPr>
                      </pic:pic>
                    </a:graphicData>
                  </a:graphic>
                </wp:inline>
              </w:drawing>
            </w:r>
          </w:p>
        </w:tc>
        <w:tc>
          <w:tcPr>
            <w:tcW w:w="1996" w:type="dxa"/>
            <w:vAlign w:val="center"/>
          </w:tcPr>
          <w:p w14:paraId="5F8C0AC4" w14:textId="77777777" w:rsidR="00EF4620" w:rsidRPr="00F60CF2" w:rsidRDefault="00EF4620" w:rsidP="009966AC">
            <w:pPr>
              <w:jc w:val="center"/>
            </w:pPr>
            <w:r w:rsidRPr="00F60CF2">
              <w:t>Emerging</w:t>
            </w:r>
            <w:r w:rsidRPr="00F60CF2">
              <w:rPr>
                <w:noProof/>
              </w:rPr>
              <w:drawing>
                <wp:inline distT="0" distB="0" distL="0" distR="0" wp14:anchorId="03337CAF" wp14:editId="6942E51E">
                  <wp:extent cx="946205" cy="953770"/>
                  <wp:effectExtent l="0" t="0" r="0" b="1143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esirow-maple--tree-growth-sequence.png"/>
                          <pic:cNvPicPr/>
                        </pic:nvPicPr>
                        <pic:blipFill rotWithShape="1">
                          <a:blip r:embed="rId9">
                            <a:extLst>
                              <a:ext uri="{28A0092B-C50C-407E-A947-70E740481C1C}">
                                <a14:useLocalDpi xmlns:a14="http://schemas.microsoft.com/office/drawing/2010/main" val="0"/>
                              </a:ext>
                            </a:extLst>
                          </a:blip>
                          <a:srcRect l="35502" t="15948" r="52972" b="15639"/>
                          <a:stretch/>
                        </pic:blipFill>
                        <pic:spPr bwMode="auto">
                          <a:xfrm>
                            <a:off x="0" y="0"/>
                            <a:ext cx="946205" cy="953770"/>
                          </a:xfrm>
                          <a:prstGeom prst="ellipse">
                            <a:avLst/>
                          </a:prstGeom>
                          <a:ln>
                            <a:noFill/>
                          </a:ln>
                          <a:effectLst>
                            <a:softEdge rad="112500"/>
                          </a:effectLst>
                          <a:extLst>
                            <a:ext uri="{53640926-AAD7-44d8-BBD7-CCE9431645EC}">
                              <a14:shadowObscured xmlns:mo="http://schemas.microsoft.com/office/mac/office/2008/main" xmlns:mv="urn:schemas-microsoft-com:mac:vml" xmlns:a14="http://schemas.microsoft.com/office/drawing/2010/main" xmlns:w="http://schemas.openxmlformats.org/wordprocessingml/2006/main" xmlns:w10="urn:schemas-microsoft-com:office:word" xmlns:v="urn:schemas-microsoft-com:vml" xmlns:o="urn:schemas-microsoft-com:office:office" xmlns=""/>
                            </a:ext>
                          </a:extLst>
                        </pic:spPr>
                      </pic:pic>
                    </a:graphicData>
                  </a:graphic>
                </wp:inline>
              </w:drawing>
            </w:r>
          </w:p>
        </w:tc>
        <w:tc>
          <w:tcPr>
            <w:tcW w:w="1845" w:type="dxa"/>
            <w:vAlign w:val="center"/>
          </w:tcPr>
          <w:p w14:paraId="1A85F5CB" w14:textId="77777777" w:rsidR="00EF4620" w:rsidRPr="00F60CF2" w:rsidRDefault="00EF4620" w:rsidP="009966AC">
            <w:pPr>
              <w:jc w:val="center"/>
            </w:pPr>
            <w:r w:rsidRPr="00F60CF2">
              <w:t>No Attempt</w:t>
            </w:r>
            <w:r w:rsidRPr="00F60CF2">
              <w:rPr>
                <w:noProof/>
              </w:rPr>
              <w:drawing>
                <wp:inline distT="0" distB="0" distL="0" distR="0" wp14:anchorId="465C9BCC" wp14:editId="69D1C12A">
                  <wp:extent cx="946205" cy="953770"/>
                  <wp:effectExtent l="0" t="0" r="0" b="1143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esirow-maple--tree-growth-sequence.png"/>
                          <pic:cNvPicPr/>
                        </pic:nvPicPr>
                        <pic:blipFill rotWithShape="1">
                          <a:blip r:embed="rId9">
                            <a:extLst>
                              <a:ext uri="{28A0092B-C50C-407E-A947-70E740481C1C}">
                                <a14:useLocalDpi xmlns:a14="http://schemas.microsoft.com/office/drawing/2010/main" val="0"/>
                              </a:ext>
                            </a:extLst>
                          </a:blip>
                          <a:srcRect l="2569" t="16519" r="85905" b="15068"/>
                          <a:stretch/>
                        </pic:blipFill>
                        <pic:spPr bwMode="auto">
                          <a:xfrm>
                            <a:off x="0" y="0"/>
                            <a:ext cx="948563" cy="956147"/>
                          </a:xfrm>
                          <a:prstGeom prst="ellipse">
                            <a:avLst/>
                          </a:prstGeom>
                          <a:ln>
                            <a:noFill/>
                          </a:ln>
                          <a:effectLst>
                            <a:softEdge rad="112500"/>
                          </a:effectLst>
                          <a:extLst>
                            <a:ext uri="{53640926-AAD7-44d8-BBD7-CCE9431645EC}">
                              <a14:shadowObscured xmlns:mo="http://schemas.microsoft.com/office/mac/office/2008/main" xmlns:mv="urn:schemas-microsoft-com:mac:vml" xmlns:a14="http://schemas.microsoft.com/office/drawing/2010/main" xmlns:w="http://schemas.openxmlformats.org/wordprocessingml/2006/main" xmlns:w10="urn:schemas-microsoft-com:office:word" xmlns:v="urn:schemas-microsoft-com:vml" xmlns:o="urn:schemas-microsoft-com:office:office" xmlns=""/>
                            </a:ext>
                          </a:extLst>
                        </pic:spPr>
                      </pic:pic>
                    </a:graphicData>
                  </a:graphic>
                </wp:inline>
              </w:drawing>
            </w:r>
          </w:p>
        </w:tc>
      </w:tr>
      <w:tr w:rsidR="00EF4620" w:rsidRPr="00F60CF2" w14:paraId="6298B28B" w14:textId="77777777" w:rsidTr="009966AC">
        <w:trPr>
          <w:trHeight w:val="319"/>
        </w:trPr>
        <w:tc>
          <w:tcPr>
            <w:tcW w:w="1951" w:type="dxa"/>
            <w:vMerge w:val="restart"/>
            <w:shd w:val="clear" w:color="auto" w:fill="auto"/>
            <w:vAlign w:val="center"/>
          </w:tcPr>
          <w:p w14:paraId="680B527A" w14:textId="77777777" w:rsidR="00EF4620" w:rsidRPr="00F60CF2" w:rsidRDefault="00EF4620" w:rsidP="009966AC">
            <w:pPr>
              <w:jc w:val="right"/>
            </w:pPr>
            <w:r w:rsidRPr="00F60CF2">
              <w:t>Critical Thinking</w:t>
            </w:r>
          </w:p>
        </w:tc>
        <w:tc>
          <w:tcPr>
            <w:tcW w:w="2410" w:type="dxa"/>
            <w:shd w:val="clear" w:color="auto" w:fill="auto"/>
            <w:vAlign w:val="center"/>
          </w:tcPr>
          <w:p w14:paraId="1567F335" w14:textId="77777777" w:rsidR="00EF4620" w:rsidRPr="00F60CF2" w:rsidRDefault="00EF4620" w:rsidP="009966AC">
            <w:pPr>
              <w:jc w:val="center"/>
              <w:rPr>
                <w:sz w:val="22"/>
              </w:rPr>
            </w:pPr>
            <w:r w:rsidRPr="00F60CF2">
              <w:rPr>
                <w:sz w:val="22"/>
              </w:rPr>
              <w:t>Ability to Identify &amp; Solve Problems</w:t>
            </w:r>
          </w:p>
        </w:tc>
        <w:tc>
          <w:tcPr>
            <w:tcW w:w="2126" w:type="dxa"/>
            <w:vMerge w:val="restart"/>
            <w:shd w:val="clear" w:color="auto" w:fill="auto"/>
            <w:vAlign w:val="center"/>
          </w:tcPr>
          <w:p w14:paraId="4FE9E669" w14:textId="77777777" w:rsidR="00EF4620" w:rsidRPr="00F60CF2" w:rsidRDefault="00EF4620" w:rsidP="009966AC">
            <w:pPr>
              <w:jc w:val="center"/>
              <w:rPr>
                <w:sz w:val="16"/>
                <w:szCs w:val="20"/>
              </w:rPr>
            </w:pPr>
            <w:r w:rsidRPr="00F60CF2">
              <w:rPr>
                <w:sz w:val="16"/>
                <w:szCs w:val="20"/>
              </w:rPr>
              <w:t>Insightful comments in class discussions</w:t>
            </w:r>
          </w:p>
          <w:p w14:paraId="5B391FC9" w14:textId="77777777" w:rsidR="00EF4620" w:rsidRPr="00F60CF2" w:rsidRDefault="00EF4620" w:rsidP="009966AC">
            <w:pPr>
              <w:jc w:val="center"/>
              <w:rPr>
                <w:sz w:val="16"/>
                <w:szCs w:val="20"/>
              </w:rPr>
            </w:pPr>
            <w:r w:rsidRPr="00F60CF2">
              <w:rPr>
                <w:sz w:val="16"/>
                <w:szCs w:val="20"/>
              </w:rPr>
              <w:t>Student shows proven ability to analyze data, gather and assess resources, and disseminate opinions in a scholarly manner.</w:t>
            </w:r>
          </w:p>
        </w:tc>
        <w:tc>
          <w:tcPr>
            <w:tcW w:w="2126" w:type="dxa"/>
            <w:vMerge w:val="restart"/>
            <w:shd w:val="clear" w:color="auto" w:fill="auto"/>
            <w:vAlign w:val="center"/>
          </w:tcPr>
          <w:p w14:paraId="39855376" w14:textId="77777777" w:rsidR="00EF4620" w:rsidRPr="00F60CF2" w:rsidRDefault="00EF4620" w:rsidP="009966AC">
            <w:pPr>
              <w:jc w:val="center"/>
              <w:rPr>
                <w:sz w:val="16"/>
                <w:szCs w:val="20"/>
              </w:rPr>
            </w:pPr>
            <w:r w:rsidRPr="00F60CF2">
              <w:rPr>
                <w:rFonts w:hint="eastAsia"/>
                <w:sz w:val="16"/>
                <w:szCs w:val="20"/>
              </w:rPr>
              <w:t>Able to contribute to</w:t>
            </w:r>
            <w:r w:rsidRPr="00F60CF2">
              <w:rPr>
                <w:sz w:val="16"/>
                <w:szCs w:val="20"/>
              </w:rPr>
              <w:t xml:space="preserve"> class discussions</w:t>
            </w:r>
            <w:r w:rsidRPr="00F60CF2">
              <w:rPr>
                <w:rFonts w:hint="eastAsia"/>
                <w:sz w:val="16"/>
                <w:szCs w:val="20"/>
              </w:rPr>
              <w:t xml:space="preserve">, and to perform a basic </w:t>
            </w:r>
            <w:r w:rsidRPr="00F60CF2">
              <w:rPr>
                <w:sz w:val="16"/>
                <w:szCs w:val="20"/>
              </w:rPr>
              <w:t>analy</w:t>
            </w:r>
            <w:r w:rsidRPr="00F60CF2">
              <w:rPr>
                <w:rFonts w:hint="eastAsia"/>
                <w:sz w:val="16"/>
                <w:szCs w:val="20"/>
              </w:rPr>
              <w:t>sis of</w:t>
            </w:r>
            <w:r w:rsidRPr="00F60CF2">
              <w:rPr>
                <w:sz w:val="16"/>
                <w:szCs w:val="20"/>
              </w:rPr>
              <w:t xml:space="preserve"> data, gather and assess resources, and </w:t>
            </w:r>
            <w:r w:rsidRPr="00F60CF2">
              <w:rPr>
                <w:rFonts w:hint="eastAsia"/>
                <w:sz w:val="16"/>
                <w:szCs w:val="20"/>
              </w:rPr>
              <w:t>express</w:t>
            </w:r>
            <w:r w:rsidRPr="00F60CF2">
              <w:rPr>
                <w:sz w:val="16"/>
                <w:szCs w:val="20"/>
              </w:rPr>
              <w:t xml:space="preserve"> opinions in </w:t>
            </w:r>
            <w:r w:rsidRPr="00F60CF2">
              <w:rPr>
                <w:rFonts w:hint="eastAsia"/>
                <w:sz w:val="16"/>
                <w:szCs w:val="20"/>
              </w:rPr>
              <w:t xml:space="preserve">an adequate </w:t>
            </w:r>
            <w:r w:rsidRPr="00F60CF2">
              <w:rPr>
                <w:sz w:val="16"/>
                <w:szCs w:val="20"/>
              </w:rPr>
              <w:t>manner.</w:t>
            </w:r>
          </w:p>
        </w:tc>
        <w:tc>
          <w:tcPr>
            <w:tcW w:w="1985" w:type="dxa"/>
            <w:vMerge w:val="restart"/>
            <w:shd w:val="clear" w:color="auto" w:fill="auto"/>
            <w:vAlign w:val="center"/>
          </w:tcPr>
          <w:p w14:paraId="4ADFAFDB" w14:textId="77777777" w:rsidR="00EF4620" w:rsidRPr="00F60CF2" w:rsidRDefault="00EF4620" w:rsidP="009966AC">
            <w:pPr>
              <w:jc w:val="center"/>
              <w:rPr>
                <w:sz w:val="16"/>
                <w:szCs w:val="20"/>
              </w:rPr>
            </w:pPr>
            <w:r w:rsidRPr="00F60CF2">
              <w:rPr>
                <w:rFonts w:hint="eastAsia"/>
                <w:sz w:val="16"/>
                <w:szCs w:val="20"/>
              </w:rPr>
              <w:t>Beginning to visualize the ways in which information can be combined and applied to solving a given problem, but struggles with complex and relationships</w:t>
            </w:r>
          </w:p>
        </w:tc>
        <w:tc>
          <w:tcPr>
            <w:tcW w:w="1996" w:type="dxa"/>
            <w:vMerge w:val="restart"/>
            <w:shd w:val="clear" w:color="auto" w:fill="auto"/>
            <w:vAlign w:val="center"/>
          </w:tcPr>
          <w:p w14:paraId="026A442C" w14:textId="77777777" w:rsidR="00EF4620" w:rsidRPr="00F60CF2" w:rsidRDefault="00EF4620" w:rsidP="009966AC">
            <w:pPr>
              <w:jc w:val="center"/>
              <w:rPr>
                <w:sz w:val="16"/>
                <w:szCs w:val="20"/>
              </w:rPr>
            </w:pPr>
            <w:r w:rsidRPr="00F60CF2">
              <w:rPr>
                <w:rFonts w:hint="eastAsia"/>
                <w:sz w:val="16"/>
                <w:szCs w:val="20"/>
              </w:rPr>
              <w:t>Student shows motivation but must learn the concepts and mechanisms that apply to critical thinking, such as information gathering, assessment and synthesis</w:t>
            </w:r>
          </w:p>
        </w:tc>
        <w:tc>
          <w:tcPr>
            <w:tcW w:w="1845" w:type="dxa"/>
            <w:vMerge w:val="restart"/>
            <w:vAlign w:val="center"/>
          </w:tcPr>
          <w:p w14:paraId="41C5F6C5" w14:textId="77777777" w:rsidR="00EF4620" w:rsidRPr="00F60CF2" w:rsidRDefault="00EF4620" w:rsidP="009966AC">
            <w:pPr>
              <w:jc w:val="center"/>
              <w:rPr>
                <w:sz w:val="16"/>
                <w:szCs w:val="20"/>
              </w:rPr>
            </w:pPr>
            <w:r w:rsidRPr="00F60CF2">
              <w:rPr>
                <w:sz w:val="16"/>
                <w:szCs w:val="20"/>
              </w:rPr>
              <w:t xml:space="preserve">I had no idea that this student was even enrolled in my class </w:t>
            </w:r>
            <w:r w:rsidRPr="00F60CF2">
              <w:rPr>
                <w:sz w:val="16"/>
                <w:szCs w:val="20"/>
              </w:rPr>
              <w:sym w:font="Wingdings" w:char="F0E7"/>
            </w:r>
            <w:r w:rsidRPr="00F60CF2">
              <w:rPr>
                <w:sz w:val="16"/>
                <w:szCs w:val="20"/>
              </w:rPr>
              <w:t>that is how underwhelming this student’s performance was!</w:t>
            </w:r>
          </w:p>
        </w:tc>
      </w:tr>
      <w:tr w:rsidR="00EF4620" w:rsidRPr="00F60CF2" w14:paraId="7B8C29BD" w14:textId="77777777" w:rsidTr="009966AC">
        <w:trPr>
          <w:trHeight w:val="227"/>
        </w:trPr>
        <w:tc>
          <w:tcPr>
            <w:tcW w:w="1951" w:type="dxa"/>
            <w:vMerge/>
            <w:shd w:val="clear" w:color="auto" w:fill="auto"/>
            <w:vAlign w:val="center"/>
          </w:tcPr>
          <w:p w14:paraId="17065A36" w14:textId="77777777" w:rsidR="00EF4620" w:rsidRPr="00F60CF2" w:rsidRDefault="00EF4620" w:rsidP="009966AC">
            <w:pPr>
              <w:jc w:val="right"/>
            </w:pPr>
          </w:p>
        </w:tc>
        <w:tc>
          <w:tcPr>
            <w:tcW w:w="2410" w:type="dxa"/>
            <w:shd w:val="clear" w:color="auto" w:fill="auto"/>
            <w:vAlign w:val="center"/>
          </w:tcPr>
          <w:p w14:paraId="69BF89AE" w14:textId="77777777" w:rsidR="00EF4620" w:rsidRPr="00F60CF2" w:rsidRDefault="00EF4620" w:rsidP="009966AC">
            <w:pPr>
              <w:jc w:val="center"/>
              <w:rPr>
                <w:sz w:val="22"/>
              </w:rPr>
            </w:pPr>
            <w:r w:rsidRPr="00F60CF2">
              <w:rPr>
                <w:sz w:val="22"/>
              </w:rPr>
              <w:t>Information Gathering</w:t>
            </w:r>
          </w:p>
        </w:tc>
        <w:tc>
          <w:tcPr>
            <w:tcW w:w="2126" w:type="dxa"/>
            <w:vMerge/>
            <w:shd w:val="clear" w:color="auto" w:fill="auto"/>
            <w:vAlign w:val="center"/>
          </w:tcPr>
          <w:p w14:paraId="7411BDA9" w14:textId="77777777" w:rsidR="00EF4620" w:rsidRPr="00F60CF2" w:rsidRDefault="00EF4620" w:rsidP="009966AC">
            <w:pPr>
              <w:jc w:val="center"/>
              <w:rPr>
                <w:sz w:val="16"/>
                <w:szCs w:val="20"/>
              </w:rPr>
            </w:pPr>
          </w:p>
        </w:tc>
        <w:tc>
          <w:tcPr>
            <w:tcW w:w="2126" w:type="dxa"/>
            <w:vMerge/>
            <w:shd w:val="clear" w:color="auto" w:fill="auto"/>
            <w:vAlign w:val="center"/>
          </w:tcPr>
          <w:p w14:paraId="67A5FA59" w14:textId="77777777" w:rsidR="00EF4620" w:rsidRPr="00F60CF2" w:rsidRDefault="00EF4620" w:rsidP="009966AC">
            <w:pPr>
              <w:jc w:val="center"/>
              <w:rPr>
                <w:sz w:val="16"/>
                <w:szCs w:val="20"/>
              </w:rPr>
            </w:pPr>
          </w:p>
        </w:tc>
        <w:tc>
          <w:tcPr>
            <w:tcW w:w="1985" w:type="dxa"/>
            <w:vMerge/>
            <w:shd w:val="clear" w:color="auto" w:fill="auto"/>
            <w:vAlign w:val="center"/>
          </w:tcPr>
          <w:p w14:paraId="65820F35" w14:textId="77777777" w:rsidR="00EF4620" w:rsidRPr="00F60CF2" w:rsidRDefault="00EF4620" w:rsidP="009966AC">
            <w:pPr>
              <w:jc w:val="center"/>
              <w:rPr>
                <w:sz w:val="16"/>
                <w:szCs w:val="20"/>
              </w:rPr>
            </w:pPr>
          </w:p>
        </w:tc>
        <w:tc>
          <w:tcPr>
            <w:tcW w:w="1996" w:type="dxa"/>
            <w:vMerge/>
            <w:shd w:val="clear" w:color="auto" w:fill="auto"/>
            <w:vAlign w:val="center"/>
          </w:tcPr>
          <w:p w14:paraId="498E4D27" w14:textId="77777777" w:rsidR="00EF4620" w:rsidRPr="00F60CF2" w:rsidRDefault="00EF4620" w:rsidP="009966AC">
            <w:pPr>
              <w:jc w:val="center"/>
              <w:rPr>
                <w:sz w:val="16"/>
                <w:szCs w:val="20"/>
              </w:rPr>
            </w:pPr>
          </w:p>
        </w:tc>
        <w:tc>
          <w:tcPr>
            <w:tcW w:w="1845" w:type="dxa"/>
            <w:vMerge/>
            <w:shd w:val="clear" w:color="auto" w:fill="BDD6EE" w:themeFill="accent1" w:themeFillTint="66"/>
            <w:vAlign w:val="center"/>
          </w:tcPr>
          <w:p w14:paraId="7332B665" w14:textId="77777777" w:rsidR="00EF4620" w:rsidRPr="00F60CF2" w:rsidRDefault="00EF4620" w:rsidP="009966AC">
            <w:pPr>
              <w:jc w:val="center"/>
              <w:rPr>
                <w:sz w:val="16"/>
                <w:szCs w:val="20"/>
              </w:rPr>
            </w:pPr>
          </w:p>
        </w:tc>
      </w:tr>
      <w:tr w:rsidR="00EF4620" w:rsidRPr="00F60CF2" w14:paraId="6EFCD731" w14:textId="77777777" w:rsidTr="009966AC">
        <w:trPr>
          <w:trHeight w:val="227"/>
        </w:trPr>
        <w:tc>
          <w:tcPr>
            <w:tcW w:w="1951" w:type="dxa"/>
            <w:vMerge/>
            <w:shd w:val="clear" w:color="auto" w:fill="auto"/>
            <w:vAlign w:val="center"/>
          </w:tcPr>
          <w:p w14:paraId="4B2A2AF9" w14:textId="77777777" w:rsidR="00EF4620" w:rsidRPr="00F60CF2" w:rsidRDefault="00EF4620" w:rsidP="009966AC">
            <w:pPr>
              <w:jc w:val="right"/>
            </w:pPr>
          </w:p>
        </w:tc>
        <w:tc>
          <w:tcPr>
            <w:tcW w:w="2410" w:type="dxa"/>
            <w:shd w:val="clear" w:color="auto" w:fill="auto"/>
            <w:vAlign w:val="center"/>
          </w:tcPr>
          <w:p w14:paraId="2BBF8147" w14:textId="77777777" w:rsidR="00EF4620" w:rsidRPr="00F60CF2" w:rsidRDefault="00EF4620" w:rsidP="009966AC">
            <w:pPr>
              <w:jc w:val="center"/>
              <w:rPr>
                <w:sz w:val="22"/>
              </w:rPr>
            </w:pPr>
            <w:r w:rsidRPr="00F60CF2">
              <w:rPr>
                <w:sz w:val="22"/>
              </w:rPr>
              <w:t>Assessment of Credibility</w:t>
            </w:r>
          </w:p>
        </w:tc>
        <w:tc>
          <w:tcPr>
            <w:tcW w:w="2126" w:type="dxa"/>
            <w:vMerge/>
            <w:shd w:val="clear" w:color="auto" w:fill="auto"/>
            <w:vAlign w:val="center"/>
          </w:tcPr>
          <w:p w14:paraId="6CCF4D11" w14:textId="77777777" w:rsidR="00EF4620" w:rsidRPr="00F60CF2" w:rsidRDefault="00EF4620" w:rsidP="009966AC">
            <w:pPr>
              <w:jc w:val="center"/>
              <w:rPr>
                <w:sz w:val="16"/>
                <w:szCs w:val="20"/>
              </w:rPr>
            </w:pPr>
          </w:p>
        </w:tc>
        <w:tc>
          <w:tcPr>
            <w:tcW w:w="2126" w:type="dxa"/>
            <w:vMerge/>
            <w:shd w:val="clear" w:color="auto" w:fill="auto"/>
            <w:vAlign w:val="center"/>
          </w:tcPr>
          <w:p w14:paraId="67CC81EE" w14:textId="77777777" w:rsidR="00EF4620" w:rsidRPr="00F60CF2" w:rsidRDefault="00EF4620" w:rsidP="009966AC">
            <w:pPr>
              <w:jc w:val="center"/>
              <w:rPr>
                <w:sz w:val="16"/>
                <w:szCs w:val="20"/>
              </w:rPr>
            </w:pPr>
          </w:p>
        </w:tc>
        <w:tc>
          <w:tcPr>
            <w:tcW w:w="1985" w:type="dxa"/>
            <w:vMerge/>
            <w:shd w:val="clear" w:color="auto" w:fill="auto"/>
            <w:vAlign w:val="center"/>
          </w:tcPr>
          <w:p w14:paraId="2BA171F0" w14:textId="77777777" w:rsidR="00EF4620" w:rsidRPr="00F60CF2" w:rsidRDefault="00EF4620" w:rsidP="009966AC">
            <w:pPr>
              <w:jc w:val="center"/>
              <w:rPr>
                <w:sz w:val="16"/>
                <w:szCs w:val="20"/>
              </w:rPr>
            </w:pPr>
          </w:p>
        </w:tc>
        <w:tc>
          <w:tcPr>
            <w:tcW w:w="1996" w:type="dxa"/>
            <w:vMerge/>
            <w:shd w:val="clear" w:color="auto" w:fill="auto"/>
            <w:vAlign w:val="center"/>
          </w:tcPr>
          <w:p w14:paraId="6B9CBBEF" w14:textId="77777777" w:rsidR="00EF4620" w:rsidRPr="00F60CF2" w:rsidRDefault="00EF4620" w:rsidP="009966AC">
            <w:pPr>
              <w:jc w:val="center"/>
              <w:rPr>
                <w:sz w:val="16"/>
                <w:szCs w:val="20"/>
              </w:rPr>
            </w:pPr>
          </w:p>
        </w:tc>
        <w:tc>
          <w:tcPr>
            <w:tcW w:w="1845" w:type="dxa"/>
            <w:vMerge/>
            <w:vAlign w:val="center"/>
          </w:tcPr>
          <w:p w14:paraId="76E29F0E" w14:textId="77777777" w:rsidR="00EF4620" w:rsidRPr="00F60CF2" w:rsidRDefault="00EF4620" w:rsidP="009966AC">
            <w:pPr>
              <w:jc w:val="center"/>
              <w:rPr>
                <w:sz w:val="16"/>
                <w:szCs w:val="20"/>
              </w:rPr>
            </w:pPr>
          </w:p>
        </w:tc>
      </w:tr>
      <w:tr w:rsidR="00EF4620" w:rsidRPr="00F60CF2" w14:paraId="38C06A2E" w14:textId="77777777" w:rsidTr="009966AC">
        <w:trPr>
          <w:trHeight w:val="366"/>
        </w:trPr>
        <w:tc>
          <w:tcPr>
            <w:tcW w:w="1951" w:type="dxa"/>
            <w:vMerge w:val="restart"/>
            <w:shd w:val="clear" w:color="auto" w:fill="auto"/>
            <w:vAlign w:val="center"/>
          </w:tcPr>
          <w:p w14:paraId="74D85D6C" w14:textId="77777777" w:rsidR="00EF4620" w:rsidRPr="00F60CF2" w:rsidRDefault="00EF4620" w:rsidP="009966AC">
            <w:pPr>
              <w:jc w:val="right"/>
            </w:pPr>
            <w:r w:rsidRPr="00F60CF2">
              <w:t>Advanced Communication Proficiency</w:t>
            </w:r>
          </w:p>
        </w:tc>
        <w:tc>
          <w:tcPr>
            <w:tcW w:w="2410" w:type="dxa"/>
            <w:shd w:val="clear" w:color="auto" w:fill="auto"/>
            <w:vAlign w:val="center"/>
          </w:tcPr>
          <w:p w14:paraId="2B84E45C" w14:textId="77777777" w:rsidR="00EF4620" w:rsidRPr="00F60CF2" w:rsidRDefault="00EF4620" w:rsidP="009966AC">
            <w:pPr>
              <w:jc w:val="center"/>
              <w:rPr>
                <w:sz w:val="22"/>
              </w:rPr>
            </w:pPr>
            <w:r w:rsidRPr="00F60CF2">
              <w:rPr>
                <w:sz w:val="22"/>
              </w:rPr>
              <w:t>Public Speaking</w:t>
            </w:r>
          </w:p>
        </w:tc>
        <w:tc>
          <w:tcPr>
            <w:tcW w:w="2126" w:type="dxa"/>
            <w:vMerge w:val="restart"/>
            <w:shd w:val="clear" w:color="auto" w:fill="auto"/>
            <w:vAlign w:val="center"/>
          </w:tcPr>
          <w:p w14:paraId="24395518" w14:textId="77777777" w:rsidR="00EF4620" w:rsidRPr="00F60CF2" w:rsidRDefault="00EF4620" w:rsidP="009966AC">
            <w:pPr>
              <w:jc w:val="center"/>
              <w:rPr>
                <w:sz w:val="16"/>
                <w:szCs w:val="20"/>
              </w:rPr>
            </w:pPr>
            <w:r w:rsidRPr="00F60CF2">
              <w:rPr>
                <w:sz w:val="16"/>
                <w:szCs w:val="20"/>
              </w:rPr>
              <w:t>Speaking is clear, using a broad range of vocabulary and relative jargon. Student uses appropriate social cues and nuance.</w:t>
            </w:r>
          </w:p>
        </w:tc>
        <w:tc>
          <w:tcPr>
            <w:tcW w:w="2126" w:type="dxa"/>
            <w:vMerge w:val="restart"/>
            <w:shd w:val="clear" w:color="auto" w:fill="auto"/>
            <w:vAlign w:val="center"/>
          </w:tcPr>
          <w:p w14:paraId="468251FC" w14:textId="77777777" w:rsidR="00EF4620" w:rsidRPr="00F60CF2" w:rsidRDefault="00EF4620" w:rsidP="009966AC">
            <w:pPr>
              <w:jc w:val="center"/>
              <w:rPr>
                <w:sz w:val="16"/>
                <w:szCs w:val="20"/>
              </w:rPr>
            </w:pPr>
            <w:r w:rsidRPr="00F60CF2">
              <w:rPr>
                <w:rFonts w:hint="eastAsia"/>
                <w:sz w:val="16"/>
                <w:szCs w:val="20"/>
              </w:rPr>
              <w:t>A</w:t>
            </w:r>
            <w:r w:rsidRPr="00F60CF2">
              <w:rPr>
                <w:sz w:val="16"/>
                <w:szCs w:val="20"/>
              </w:rPr>
              <w:t>ble to create a relevant response when asked to express an opinion or respond to a complicated</w:t>
            </w:r>
          </w:p>
          <w:p w14:paraId="10900957" w14:textId="77777777" w:rsidR="00EF4620" w:rsidRPr="00F60CF2" w:rsidRDefault="00EF4620" w:rsidP="009966AC">
            <w:pPr>
              <w:jc w:val="center"/>
              <w:rPr>
                <w:sz w:val="16"/>
                <w:szCs w:val="20"/>
              </w:rPr>
            </w:pPr>
            <w:r w:rsidRPr="00F60CF2">
              <w:rPr>
                <w:rFonts w:hint="eastAsia"/>
                <w:sz w:val="16"/>
                <w:szCs w:val="20"/>
              </w:rPr>
              <w:t xml:space="preserve">situation, but </w:t>
            </w:r>
            <w:r w:rsidRPr="00F60CF2">
              <w:rPr>
                <w:sz w:val="16"/>
                <w:szCs w:val="20"/>
              </w:rPr>
              <w:t>pronunciation</w:t>
            </w:r>
            <w:r w:rsidRPr="00F60CF2">
              <w:rPr>
                <w:rFonts w:hint="eastAsia"/>
                <w:sz w:val="16"/>
                <w:szCs w:val="20"/>
              </w:rPr>
              <w:t xml:space="preserve"> and grammar can often make responses and explanations </w:t>
            </w:r>
            <w:r w:rsidRPr="00F60CF2">
              <w:rPr>
                <w:sz w:val="16"/>
                <w:szCs w:val="20"/>
              </w:rPr>
              <w:t>unclear to a listener</w:t>
            </w:r>
            <w:r w:rsidRPr="00F60CF2">
              <w:rPr>
                <w:rFonts w:hint="eastAsia"/>
                <w:sz w:val="16"/>
                <w:szCs w:val="20"/>
              </w:rPr>
              <w:t xml:space="preserve"> and must be interpreted</w:t>
            </w:r>
            <w:r w:rsidRPr="00F60CF2">
              <w:rPr>
                <w:sz w:val="16"/>
                <w:szCs w:val="20"/>
              </w:rPr>
              <w:t>.</w:t>
            </w:r>
          </w:p>
        </w:tc>
        <w:tc>
          <w:tcPr>
            <w:tcW w:w="1985" w:type="dxa"/>
            <w:vMerge w:val="restart"/>
            <w:shd w:val="clear" w:color="auto" w:fill="auto"/>
            <w:vAlign w:val="center"/>
          </w:tcPr>
          <w:p w14:paraId="00C30B74" w14:textId="77777777" w:rsidR="00EF4620" w:rsidRPr="00F60CF2" w:rsidRDefault="00EF4620" w:rsidP="009966AC">
            <w:pPr>
              <w:jc w:val="center"/>
              <w:rPr>
                <w:sz w:val="16"/>
                <w:szCs w:val="20"/>
              </w:rPr>
            </w:pPr>
            <w:r w:rsidRPr="00F60CF2">
              <w:rPr>
                <w:rFonts w:hint="eastAsia"/>
                <w:sz w:val="16"/>
                <w:szCs w:val="20"/>
              </w:rPr>
              <w:t>Able to</w:t>
            </w:r>
            <w:r w:rsidRPr="00F60CF2">
              <w:rPr>
                <w:sz w:val="16"/>
                <w:szCs w:val="20"/>
              </w:rPr>
              <w:t xml:space="preserve"> answer questions and give basic information. However, </w:t>
            </w:r>
            <w:r w:rsidRPr="00F60CF2">
              <w:rPr>
                <w:rFonts w:hint="eastAsia"/>
                <w:sz w:val="16"/>
                <w:szCs w:val="20"/>
              </w:rPr>
              <w:t xml:space="preserve">inconsistent pronunciation, intonation and stress may </w:t>
            </w:r>
            <w:r w:rsidRPr="00F60CF2">
              <w:rPr>
                <w:sz w:val="16"/>
                <w:szCs w:val="20"/>
              </w:rPr>
              <w:t xml:space="preserve">sometimes </w:t>
            </w:r>
            <w:r w:rsidRPr="00F60CF2">
              <w:rPr>
                <w:rFonts w:hint="eastAsia"/>
                <w:sz w:val="16"/>
                <w:szCs w:val="20"/>
              </w:rPr>
              <w:t xml:space="preserve">make </w:t>
            </w:r>
            <w:r w:rsidRPr="00F60CF2">
              <w:rPr>
                <w:sz w:val="16"/>
                <w:szCs w:val="20"/>
              </w:rPr>
              <w:t>their responses difficult</w:t>
            </w:r>
          </w:p>
          <w:p w14:paraId="559B0122" w14:textId="77777777" w:rsidR="00EF4620" w:rsidRPr="00F60CF2" w:rsidRDefault="00EF4620" w:rsidP="009966AC">
            <w:pPr>
              <w:jc w:val="center"/>
              <w:rPr>
                <w:sz w:val="16"/>
                <w:szCs w:val="20"/>
              </w:rPr>
            </w:pPr>
            <w:r w:rsidRPr="00F60CF2">
              <w:rPr>
                <w:sz w:val="16"/>
                <w:szCs w:val="20"/>
              </w:rPr>
              <w:t>to understand or interpret.</w:t>
            </w:r>
          </w:p>
        </w:tc>
        <w:tc>
          <w:tcPr>
            <w:tcW w:w="1996" w:type="dxa"/>
            <w:vMerge w:val="restart"/>
            <w:shd w:val="clear" w:color="auto" w:fill="auto"/>
            <w:vAlign w:val="center"/>
          </w:tcPr>
          <w:p w14:paraId="368764B2" w14:textId="77777777" w:rsidR="00EF4620" w:rsidRPr="00F60CF2" w:rsidRDefault="00EF4620" w:rsidP="009966AC">
            <w:pPr>
              <w:jc w:val="center"/>
              <w:rPr>
                <w:sz w:val="16"/>
                <w:szCs w:val="20"/>
              </w:rPr>
            </w:pPr>
            <w:r w:rsidRPr="00F60CF2">
              <w:rPr>
                <w:rFonts w:hint="eastAsia"/>
                <w:sz w:val="16"/>
                <w:szCs w:val="20"/>
              </w:rPr>
              <w:t>Student is u</w:t>
            </w:r>
            <w:r w:rsidRPr="00F60CF2">
              <w:rPr>
                <w:sz w:val="16"/>
                <w:szCs w:val="20"/>
              </w:rPr>
              <w:t xml:space="preserve">nsuccessful </w:t>
            </w:r>
            <w:r w:rsidRPr="00F60CF2">
              <w:rPr>
                <w:rFonts w:hint="eastAsia"/>
                <w:sz w:val="16"/>
                <w:szCs w:val="20"/>
              </w:rPr>
              <w:t xml:space="preserve">or finds it very difficult </w:t>
            </w:r>
            <w:r w:rsidRPr="00F60CF2">
              <w:rPr>
                <w:sz w:val="16"/>
                <w:szCs w:val="20"/>
              </w:rPr>
              <w:t xml:space="preserve">when attempting to explain an opinion or respond to a complicated </w:t>
            </w:r>
            <w:r w:rsidRPr="00F60CF2">
              <w:rPr>
                <w:rFonts w:hint="eastAsia"/>
                <w:sz w:val="16"/>
                <w:szCs w:val="20"/>
              </w:rPr>
              <w:t>scenario</w:t>
            </w:r>
            <w:r w:rsidRPr="00F60CF2">
              <w:rPr>
                <w:sz w:val="16"/>
                <w:szCs w:val="20"/>
              </w:rPr>
              <w:t>. The response may be limited to a single sentence or part of a sentence.</w:t>
            </w:r>
          </w:p>
        </w:tc>
        <w:tc>
          <w:tcPr>
            <w:tcW w:w="1845" w:type="dxa"/>
            <w:vMerge/>
            <w:vAlign w:val="center"/>
          </w:tcPr>
          <w:p w14:paraId="032EE2D3" w14:textId="77777777" w:rsidR="00EF4620" w:rsidRPr="00F60CF2" w:rsidRDefault="00EF4620" w:rsidP="009966AC">
            <w:pPr>
              <w:jc w:val="center"/>
              <w:rPr>
                <w:sz w:val="16"/>
                <w:szCs w:val="20"/>
              </w:rPr>
            </w:pPr>
          </w:p>
        </w:tc>
      </w:tr>
      <w:tr w:rsidR="00EF4620" w:rsidRPr="00F60CF2" w14:paraId="3136B5EE" w14:textId="77777777" w:rsidTr="009966AC">
        <w:trPr>
          <w:trHeight w:val="364"/>
        </w:trPr>
        <w:tc>
          <w:tcPr>
            <w:tcW w:w="1951" w:type="dxa"/>
            <w:vMerge/>
            <w:shd w:val="clear" w:color="auto" w:fill="auto"/>
            <w:vAlign w:val="center"/>
          </w:tcPr>
          <w:p w14:paraId="48B64306" w14:textId="77777777" w:rsidR="00EF4620" w:rsidRPr="00F60CF2" w:rsidRDefault="00EF4620" w:rsidP="009966AC">
            <w:pPr>
              <w:jc w:val="right"/>
            </w:pPr>
          </w:p>
        </w:tc>
        <w:tc>
          <w:tcPr>
            <w:tcW w:w="2410" w:type="dxa"/>
            <w:shd w:val="clear" w:color="auto" w:fill="auto"/>
            <w:vAlign w:val="center"/>
          </w:tcPr>
          <w:p w14:paraId="133625A2" w14:textId="77777777" w:rsidR="00EF4620" w:rsidRPr="00F60CF2" w:rsidRDefault="00EF4620" w:rsidP="009966AC">
            <w:pPr>
              <w:jc w:val="center"/>
              <w:rPr>
                <w:sz w:val="22"/>
              </w:rPr>
            </w:pPr>
            <w:r w:rsidRPr="00F60CF2">
              <w:rPr>
                <w:sz w:val="22"/>
              </w:rPr>
              <w:t>Social Skills</w:t>
            </w:r>
          </w:p>
        </w:tc>
        <w:tc>
          <w:tcPr>
            <w:tcW w:w="2126" w:type="dxa"/>
            <w:vMerge/>
            <w:shd w:val="clear" w:color="auto" w:fill="auto"/>
            <w:vAlign w:val="center"/>
          </w:tcPr>
          <w:p w14:paraId="1F4E7346" w14:textId="77777777" w:rsidR="00EF4620" w:rsidRPr="00F60CF2" w:rsidRDefault="00EF4620" w:rsidP="009966AC">
            <w:pPr>
              <w:jc w:val="center"/>
              <w:rPr>
                <w:sz w:val="16"/>
                <w:szCs w:val="20"/>
              </w:rPr>
            </w:pPr>
          </w:p>
        </w:tc>
        <w:tc>
          <w:tcPr>
            <w:tcW w:w="2126" w:type="dxa"/>
            <w:vMerge/>
            <w:shd w:val="clear" w:color="auto" w:fill="auto"/>
            <w:vAlign w:val="center"/>
          </w:tcPr>
          <w:p w14:paraId="1FA8F97B" w14:textId="77777777" w:rsidR="00EF4620" w:rsidRPr="00F60CF2" w:rsidRDefault="00EF4620" w:rsidP="009966AC">
            <w:pPr>
              <w:jc w:val="center"/>
              <w:rPr>
                <w:sz w:val="16"/>
                <w:szCs w:val="20"/>
              </w:rPr>
            </w:pPr>
          </w:p>
        </w:tc>
        <w:tc>
          <w:tcPr>
            <w:tcW w:w="1985" w:type="dxa"/>
            <w:vMerge/>
            <w:shd w:val="clear" w:color="auto" w:fill="auto"/>
            <w:vAlign w:val="center"/>
          </w:tcPr>
          <w:p w14:paraId="3077AE3D" w14:textId="77777777" w:rsidR="00EF4620" w:rsidRPr="00F60CF2" w:rsidRDefault="00EF4620" w:rsidP="009966AC">
            <w:pPr>
              <w:jc w:val="center"/>
              <w:rPr>
                <w:sz w:val="16"/>
                <w:szCs w:val="20"/>
              </w:rPr>
            </w:pPr>
          </w:p>
        </w:tc>
        <w:tc>
          <w:tcPr>
            <w:tcW w:w="1996" w:type="dxa"/>
            <w:vMerge/>
            <w:shd w:val="clear" w:color="auto" w:fill="auto"/>
            <w:vAlign w:val="center"/>
          </w:tcPr>
          <w:p w14:paraId="7A6429BB" w14:textId="77777777" w:rsidR="00EF4620" w:rsidRPr="00F60CF2" w:rsidRDefault="00EF4620" w:rsidP="009966AC">
            <w:pPr>
              <w:jc w:val="center"/>
              <w:rPr>
                <w:sz w:val="16"/>
                <w:szCs w:val="20"/>
              </w:rPr>
            </w:pPr>
          </w:p>
        </w:tc>
        <w:tc>
          <w:tcPr>
            <w:tcW w:w="1845" w:type="dxa"/>
            <w:vMerge/>
            <w:vAlign w:val="center"/>
          </w:tcPr>
          <w:p w14:paraId="6FA1E763" w14:textId="77777777" w:rsidR="00EF4620" w:rsidRPr="00F60CF2" w:rsidRDefault="00EF4620" w:rsidP="009966AC">
            <w:pPr>
              <w:jc w:val="center"/>
              <w:rPr>
                <w:sz w:val="16"/>
                <w:szCs w:val="20"/>
              </w:rPr>
            </w:pPr>
          </w:p>
        </w:tc>
      </w:tr>
      <w:tr w:rsidR="00EF4620" w:rsidRPr="00F60CF2" w14:paraId="760A8FB7" w14:textId="77777777" w:rsidTr="009966AC">
        <w:trPr>
          <w:trHeight w:val="364"/>
        </w:trPr>
        <w:tc>
          <w:tcPr>
            <w:tcW w:w="1951" w:type="dxa"/>
            <w:vMerge/>
            <w:shd w:val="clear" w:color="auto" w:fill="auto"/>
            <w:vAlign w:val="center"/>
          </w:tcPr>
          <w:p w14:paraId="1AEE33C5" w14:textId="77777777" w:rsidR="00EF4620" w:rsidRPr="00F60CF2" w:rsidRDefault="00EF4620" w:rsidP="009966AC">
            <w:pPr>
              <w:jc w:val="right"/>
            </w:pPr>
          </w:p>
        </w:tc>
        <w:tc>
          <w:tcPr>
            <w:tcW w:w="2410" w:type="dxa"/>
            <w:shd w:val="clear" w:color="auto" w:fill="auto"/>
            <w:vAlign w:val="center"/>
          </w:tcPr>
          <w:p w14:paraId="3F44CAE8" w14:textId="77777777" w:rsidR="00EF4620" w:rsidRPr="00F60CF2" w:rsidRDefault="00EF4620" w:rsidP="009966AC">
            <w:pPr>
              <w:jc w:val="center"/>
              <w:rPr>
                <w:sz w:val="22"/>
              </w:rPr>
            </w:pPr>
            <w:r w:rsidRPr="00F60CF2">
              <w:rPr>
                <w:sz w:val="22"/>
              </w:rPr>
              <w:t>Professional Skills</w:t>
            </w:r>
          </w:p>
        </w:tc>
        <w:tc>
          <w:tcPr>
            <w:tcW w:w="2126" w:type="dxa"/>
            <w:vMerge/>
            <w:shd w:val="clear" w:color="auto" w:fill="auto"/>
            <w:vAlign w:val="center"/>
          </w:tcPr>
          <w:p w14:paraId="4D2904EA" w14:textId="77777777" w:rsidR="00EF4620" w:rsidRPr="00F60CF2" w:rsidRDefault="00EF4620" w:rsidP="009966AC">
            <w:pPr>
              <w:jc w:val="center"/>
              <w:rPr>
                <w:sz w:val="16"/>
                <w:szCs w:val="20"/>
              </w:rPr>
            </w:pPr>
          </w:p>
        </w:tc>
        <w:tc>
          <w:tcPr>
            <w:tcW w:w="2126" w:type="dxa"/>
            <w:vMerge/>
            <w:shd w:val="clear" w:color="auto" w:fill="auto"/>
            <w:vAlign w:val="center"/>
          </w:tcPr>
          <w:p w14:paraId="39AE6EA8" w14:textId="77777777" w:rsidR="00EF4620" w:rsidRPr="00F60CF2" w:rsidRDefault="00EF4620" w:rsidP="009966AC">
            <w:pPr>
              <w:jc w:val="center"/>
              <w:rPr>
                <w:sz w:val="16"/>
                <w:szCs w:val="20"/>
              </w:rPr>
            </w:pPr>
          </w:p>
        </w:tc>
        <w:tc>
          <w:tcPr>
            <w:tcW w:w="1985" w:type="dxa"/>
            <w:vMerge/>
            <w:shd w:val="clear" w:color="auto" w:fill="auto"/>
            <w:vAlign w:val="center"/>
          </w:tcPr>
          <w:p w14:paraId="73D80137" w14:textId="77777777" w:rsidR="00EF4620" w:rsidRPr="00F60CF2" w:rsidRDefault="00EF4620" w:rsidP="009966AC">
            <w:pPr>
              <w:jc w:val="center"/>
              <w:rPr>
                <w:sz w:val="16"/>
                <w:szCs w:val="20"/>
              </w:rPr>
            </w:pPr>
          </w:p>
        </w:tc>
        <w:tc>
          <w:tcPr>
            <w:tcW w:w="1996" w:type="dxa"/>
            <w:vMerge/>
            <w:shd w:val="clear" w:color="auto" w:fill="auto"/>
            <w:vAlign w:val="center"/>
          </w:tcPr>
          <w:p w14:paraId="40B3812F" w14:textId="77777777" w:rsidR="00EF4620" w:rsidRPr="00F60CF2" w:rsidRDefault="00EF4620" w:rsidP="009966AC">
            <w:pPr>
              <w:jc w:val="center"/>
              <w:rPr>
                <w:sz w:val="16"/>
                <w:szCs w:val="20"/>
              </w:rPr>
            </w:pPr>
          </w:p>
        </w:tc>
        <w:tc>
          <w:tcPr>
            <w:tcW w:w="1845" w:type="dxa"/>
            <w:vMerge/>
            <w:vAlign w:val="center"/>
          </w:tcPr>
          <w:p w14:paraId="416FB89F" w14:textId="77777777" w:rsidR="00EF4620" w:rsidRPr="00F60CF2" w:rsidRDefault="00EF4620" w:rsidP="009966AC">
            <w:pPr>
              <w:jc w:val="center"/>
              <w:rPr>
                <w:sz w:val="16"/>
                <w:szCs w:val="20"/>
              </w:rPr>
            </w:pPr>
          </w:p>
        </w:tc>
      </w:tr>
      <w:tr w:rsidR="00EF4620" w:rsidRPr="00F60CF2" w14:paraId="7B50B914" w14:textId="77777777" w:rsidTr="009966AC">
        <w:trPr>
          <w:trHeight w:val="643"/>
        </w:trPr>
        <w:tc>
          <w:tcPr>
            <w:tcW w:w="1951" w:type="dxa"/>
            <w:vMerge w:val="restart"/>
            <w:shd w:val="clear" w:color="auto" w:fill="auto"/>
            <w:vAlign w:val="center"/>
          </w:tcPr>
          <w:p w14:paraId="0E384529" w14:textId="77777777" w:rsidR="00EF4620" w:rsidRPr="00F60CF2" w:rsidRDefault="00EF4620" w:rsidP="009966AC">
            <w:pPr>
              <w:jc w:val="right"/>
            </w:pPr>
            <w:r w:rsidRPr="00F60CF2">
              <w:t>Global Perspectives</w:t>
            </w:r>
          </w:p>
        </w:tc>
        <w:tc>
          <w:tcPr>
            <w:tcW w:w="2410" w:type="dxa"/>
            <w:shd w:val="clear" w:color="auto" w:fill="auto"/>
            <w:vAlign w:val="center"/>
          </w:tcPr>
          <w:p w14:paraId="1FC1FC1B" w14:textId="77777777" w:rsidR="00EF4620" w:rsidRPr="00F60CF2" w:rsidRDefault="00EF4620" w:rsidP="009966AC">
            <w:pPr>
              <w:jc w:val="center"/>
              <w:rPr>
                <w:sz w:val="22"/>
              </w:rPr>
            </w:pPr>
            <w:r w:rsidRPr="00F60CF2">
              <w:rPr>
                <w:sz w:val="22"/>
              </w:rPr>
              <w:t>Cultural Relevancy</w:t>
            </w:r>
          </w:p>
        </w:tc>
        <w:tc>
          <w:tcPr>
            <w:tcW w:w="2126" w:type="dxa"/>
            <w:vMerge w:val="restart"/>
            <w:shd w:val="clear" w:color="auto" w:fill="auto"/>
            <w:vAlign w:val="center"/>
          </w:tcPr>
          <w:p w14:paraId="6FF152D9" w14:textId="77777777" w:rsidR="00EF4620" w:rsidRPr="00F60CF2" w:rsidRDefault="00EF4620" w:rsidP="009966AC">
            <w:pPr>
              <w:jc w:val="center"/>
              <w:rPr>
                <w:sz w:val="16"/>
                <w:szCs w:val="20"/>
              </w:rPr>
            </w:pPr>
            <w:r w:rsidRPr="00F60CF2">
              <w:rPr>
                <w:sz w:val="16"/>
                <w:szCs w:val="20"/>
              </w:rPr>
              <w:t>Fully engaged in current events and shows and understanding of social inequalities and cultural differences.</w:t>
            </w:r>
          </w:p>
        </w:tc>
        <w:tc>
          <w:tcPr>
            <w:tcW w:w="2126" w:type="dxa"/>
            <w:vMerge w:val="restart"/>
            <w:shd w:val="clear" w:color="auto" w:fill="auto"/>
            <w:vAlign w:val="center"/>
          </w:tcPr>
          <w:p w14:paraId="18045422" w14:textId="77777777" w:rsidR="00EF4620" w:rsidRPr="00F60CF2" w:rsidRDefault="00EF4620" w:rsidP="009966AC">
            <w:pPr>
              <w:jc w:val="center"/>
              <w:rPr>
                <w:sz w:val="16"/>
                <w:szCs w:val="20"/>
              </w:rPr>
            </w:pPr>
            <w:r w:rsidRPr="00F60CF2">
              <w:rPr>
                <w:sz w:val="16"/>
                <w:szCs w:val="20"/>
              </w:rPr>
              <w:t>Student is aware of current events and world cultures, but is unable to apply macro</w:t>
            </w:r>
            <w:r w:rsidRPr="00F60CF2">
              <w:rPr>
                <w:rFonts w:hint="eastAsia"/>
                <w:sz w:val="16"/>
                <w:szCs w:val="20"/>
              </w:rPr>
              <w:t>-</w:t>
            </w:r>
            <w:r w:rsidRPr="00F60CF2">
              <w:rPr>
                <w:sz w:val="16"/>
                <w:szCs w:val="20"/>
              </w:rPr>
              <w:t>level situations to her/his own life.</w:t>
            </w:r>
          </w:p>
        </w:tc>
        <w:tc>
          <w:tcPr>
            <w:tcW w:w="1985" w:type="dxa"/>
            <w:vMerge w:val="restart"/>
            <w:shd w:val="clear" w:color="auto" w:fill="auto"/>
            <w:vAlign w:val="center"/>
          </w:tcPr>
          <w:p w14:paraId="791C5538" w14:textId="77777777" w:rsidR="00EF4620" w:rsidRPr="00F60CF2" w:rsidRDefault="00EF4620" w:rsidP="009966AC">
            <w:pPr>
              <w:jc w:val="center"/>
              <w:rPr>
                <w:sz w:val="16"/>
                <w:szCs w:val="20"/>
              </w:rPr>
            </w:pPr>
            <w:r w:rsidRPr="00F60CF2">
              <w:rPr>
                <w:sz w:val="16"/>
                <w:szCs w:val="20"/>
              </w:rPr>
              <w:t>Exhibits interest and intrigue in current events and world culture, but has difficulty understanding relevancy.</w:t>
            </w:r>
          </w:p>
        </w:tc>
        <w:tc>
          <w:tcPr>
            <w:tcW w:w="1996" w:type="dxa"/>
            <w:vMerge w:val="restart"/>
            <w:shd w:val="clear" w:color="auto" w:fill="auto"/>
            <w:vAlign w:val="center"/>
          </w:tcPr>
          <w:p w14:paraId="4EFE4060" w14:textId="77777777" w:rsidR="00EF4620" w:rsidRPr="00F60CF2" w:rsidRDefault="00EF4620" w:rsidP="009966AC">
            <w:pPr>
              <w:jc w:val="center"/>
              <w:rPr>
                <w:sz w:val="16"/>
                <w:szCs w:val="20"/>
              </w:rPr>
            </w:pPr>
            <w:r w:rsidRPr="00F60CF2">
              <w:rPr>
                <w:sz w:val="16"/>
                <w:szCs w:val="20"/>
              </w:rPr>
              <w:t>Student expresses one-sided ideals from an ethnocentric point of view. Completely lacks awareness of world issues or events.</w:t>
            </w:r>
          </w:p>
        </w:tc>
        <w:tc>
          <w:tcPr>
            <w:tcW w:w="1845" w:type="dxa"/>
            <w:vMerge/>
            <w:vAlign w:val="center"/>
          </w:tcPr>
          <w:p w14:paraId="0AF8869C" w14:textId="77777777" w:rsidR="00EF4620" w:rsidRPr="00F60CF2" w:rsidRDefault="00EF4620" w:rsidP="009966AC">
            <w:pPr>
              <w:jc w:val="center"/>
              <w:rPr>
                <w:sz w:val="16"/>
                <w:szCs w:val="20"/>
              </w:rPr>
            </w:pPr>
          </w:p>
        </w:tc>
      </w:tr>
      <w:tr w:rsidR="00EF4620" w:rsidRPr="00F60CF2" w14:paraId="0C93E4BA" w14:textId="77777777" w:rsidTr="009966AC">
        <w:trPr>
          <w:trHeight w:val="362"/>
        </w:trPr>
        <w:tc>
          <w:tcPr>
            <w:tcW w:w="1951" w:type="dxa"/>
            <w:vMerge/>
            <w:shd w:val="clear" w:color="auto" w:fill="auto"/>
            <w:vAlign w:val="center"/>
          </w:tcPr>
          <w:p w14:paraId="62D92D20" w14:textId="77777777" w:rsidR="00EF4620" w:rsidRPr="00F60CF2" w:rsidRDefault="00EF4620" w:rsidP="009966AC">
            <w:pPr>
              <w:jc w:val="right"/>
            </w:pPr>
          </w:p>
        </w:tc>
        <w:tc>
          <w:tcPr>
            <w:tcW w:w="2410" w:type="dxa"/>
            <w:shd w:val="clear" w:color="auto" w:fill="auto"/>
            <w:vAlign w:val="center"/>
          </w:tcPr>
          <w:p w14:paraId="40A4FE04" w14:textId="77777777" w:rsidR="00EF4620" w:rsidRPr="00F60CF2" w:rsidRDefault="00EF4620" w:rsidP="009966AC">
            <w:pPr>
              <w:jc w:val="center"/>
              <w:rPr>
                <w:sz w:val="22"/>
              </w:rPr>
            </w:pPr>
            <w:r w:rsidRPr="00F60CF2">
              <w:rPr>
                <w:sz w:val="22"/>
              </w:rPr>
              <w:t>Awareness of Current Events &amp; Global Issues</w:t>
            </w:r>
          </w:p>
        </w:tc>
        <w:tc>
          <w:tcPr>
            <w:tcW w:w="2126" w:type="dxa"/>
            <w:vMerge/>
            <w:shd w:val="clear" w:color="auto" w:fill="auto"/>
            <w:vAlign w:val="center"/>
          </w:tcPr>
          <w:p w14:paraId="14B1ADAE" w14:textId="77777777" w:rsidR="00EF4620" w:rsidRPr="00F60CF2" w:rsidRDefault="00EF4620" w:rsidP="009966AC">
            <w:pPr>
              <w:jc w:val="center"/>
              <w:rPr>
                <w:sz w:val="16"/>
                <w:szCs w:val="20"/>
              </w:rPr>
            </w:pPr>
          </w:p>
        </w:tc>
        <w:tc>
          <w:tcPr>
            <w:tcW w:w="2126" w:type="dxa"/>
            <w:vMerge/>
            <w:shd w:val="clear" w:color="auto" w:fill="auto"/>
            <w:vAlign w:val="center"/>
          </w:tcPr>
          <w:p w14:paraId="7F60B7F6" w14:textId="77777777" w:rsidR="00EF4620" w:rsidRPr="00F60CF2" w:rsidRDefault="00EF4620" w:rsidP="009966AC">
            <w:pPr>
              <w:jc w:val="center"/>
              <w:rPr>
                <w:sz w:val="16"/>
                <w:szCs w:val="20"/>
              </w:rPr>
            </w:pPr>
          </w:p>
        </w:tc>
        <w:tc>
          <w:tcPr>
            <w:tcW w:w="1985" w:type="dxa"/>
            <w:vMerge/>
            <w:shd w:val="clear" w:color="auto" w:fill="auto"/>
            <w:vAlign w:val="center"/>
          </w:tcPr>
          <w:p w14:paraId="3C7E4AB5" w14:textId="77777777" w:rsidR="00EF4620" w:rsidRPr="00F60CF2" w:rsidRDefault="00EF4620" w:rsidP="009966AC">
            <w:pPr>
              <w:jc w:val="center"/>
              <w:rPr>
                <w:sz w:val="16"/>
                <w:szCs w:val="20"/>
              </w:rPr>
            </w:pPr>
          </w:p>
        </w:tc>
        <w:tc>
          <w:tcPr>
            <w:tcW w:w="1996" w:type="dxa"/>
            <w:vMerge/>
            <w:shd w:val="clear" w:color="auto" w:fill="auto"/>
            <w:vAlign w:val="center"/>
          </w:tcPr>
          <w:p w14:paraId="5404E2C9" w14:textId="77777777" w:rsidR="00EF4620" w:rsidRPr="00F60CF2" w:rsidRDefault="00EF4620" w:rsidP="009966AC">
            <w:pPr>
              <w:jc w:val="center"/>
              <w:rPr>
                <w:sz w:val="16"/>
                <w:szCs w:val="20"/>
              </w:rPr>
            </w:pPr>
          </w:p>
        </w:tc>
        <w:tc>
          <w:tcPr>
            <w:tcW w:w="1845" w:type="dxa"/>
            <w:vMerge/>
            <w:shd w:val="clear" w:color="auto" w:fill="BDD6EE" w:themeFill="accent1" w:themeFillTint="66"/>
            <w:vAlign w:val="center"/>
          </w:tcPr>
          <w:p w14:paraId="5A7D1B79" w14:textId="77777777" w:rsidR="00EF4620" w:rsidRPr="00F60CF2" w:rsidRDefault="00EF4620" w:rsidP="009966AC">
            <w:pPr>
              <w:jc w:val="center"/>
              <w:rPr>
                <w:sz w:val="16"/>
                <w:szCs w:val="20"/>
              </w:rPr>
            </w:pPr>
          </w:p>
        </w:tc>
      </w:tr>
      <w:tr w:rsidR="00EF4620" w:rsidRPr="00F60CF2" w14:paraId="2C9404C5" w14:textId="77777777" w:rsidTr="009966AC">
        <w:trPr>
          <w:trHeight w:val="366"/>
        </w:trPr>
        <w:tc>
          <w:tcPr>
            <w:tcW w:w="1951" w:type="dxa"/>
            <w:vMerge w:val="restart"/>
            <w:shd w:val="clear" w:color="auto" w:fill="auto"/>
            <w:vAlign w:val="center"/>
          </w:tcPr>
          <w:p w14:paraId="20BA5909" w14:textId="77777777" w:rsidR="00EF4620" w:rsidRPr="00F60CF2" w:rsidRDefault="00EF4620" w:rsidP="009966AC">
            <w:pPr>
              <w:jc w:val="right"/>
            </w:pPr>
            <w:r w:rsidRPr="00F60CF2">
              <w:t>English Language Ability</w:t>
            </w:r>
          </w:p>
        </w:tc>
        <w:tc>
          <w:tcPr>
            <w:tcW w:w="2410" w:type="dxa"/>
            <w:shd w:val="clear" w:color="auto" w:fill="auto"/>
            <w:vAlign w:val="center"/>
          </w:tcPr>
          <w:p w14:paraId="27F68138" w14:textId="77777777" w:rsidR="00EF4620" w:rsidRPr="00F60CF2" w:rsidRDefault="00EF4620" w:rsidP="009966AC">
            <w:pPr>
              <w:jc w:val="center"/>
              <w:rPr>
                <w:sz w:val="22"/>
              </w:rPr>
            </w:pPr>
            <w:r w:rsidRPr="00F60CF2">
              <w:rPr>
                <w:sz w:val="22"/>
              </w:rPr>
              <w:t>Reading</w:t>
            </w:r>
          </w:p>
        </w:tc>
        <w:tc>
          <w:tcPr>
            <w:tcW w:w="2126" w:type="dxa"/>
            <w:vMerge w:val="restart"/>
            <w:shd w:val="clear" w:color="auto" w:fill="auto"/>
            <w:vAlign w:val="center"/>
          </w:tcPr>
          <w:p w14:paraId="36C7F7BE" w14:textId="77777777" w:rsidR="00EF4620" w:rsidRPr="00F60CF2" w:rsidRDefault="00EF4620" w:rsidP="009966AC">
            <w:pPr>
              <w:jc w:val="center"/>
              <w:rPr>
                <w:sz w:val="16"/>
                <w:szCs w:val="20"/>
              </w:rPr>
            </w:pPr>
            <w:r w:rsidRPr="00F60CF2">
              <w:rPr>
                <w:sz w:val="16"/>
                <w:szCs w:val="20"/>
              </w:rPr>
              <w:t>Exhibits fluen</w:t>
            </w:r>
            <w:r w:rsidRPr="00F60CF2">
              <w:rPr>
                <w:rFonts w:hint="eastAsia"/>
                <w:sz w:val="16"/>
                <w:szCs w:val="20"/>
              </w:rPr>
              <w:t>c</w:t>
            </w:r>
            <w:r w:rsidRPr="00F60CF2">
              <w:rPr>
                <w:sz w:val="16"/>
                <w:szCs w:val="20"/>
              </w:rPr>
              <w:t>y/near fluency in speaking and writing.  Grammar and reading ability similar to native English speaker. Able to use context clues when faced with unfamiliar vocabulary.</w:t>
            </w:r>
          </w:p>
        </w:tc>
        <w:tc>
          <w:tcPr>
            <w:tcW w:w="2126" w:type="dxa"/>
            <w:vMerge w:val="restart"/>
            <w:shd w:val="clear" w:color="auto" w:fill="auto"/>
            <w:vAlign w:val="center"/>
          </w:tcPr>
          <w:p w14:paraId="307808EB" w14:textId="77777777" w:rsidR="00EF4620" w:rsidRPr="00F60CF2" w:rsidRDefault="00EF4620" w:rsidP="009966AC">
            <w:pPr>
              <w:jc w:val="center"/>
              <w:rPr>
                <w:sz w:val="16"/>
                <w:szCs w:val="20"/>
              </w:rPr>
            </w:pPr>
            <w:r w:rsidRPr="00F60CF2">
              <w:rPr>
                <w:sz w:val="16"/>
                <w:szCs w:val="20"/>
              </w:rPr>
              <w:t xml:space="preserve">Proficient English ability; relies mainly on familiar vocabulary.  Should be encouraged to </w:t>
            </w:r>
            <w:proofErr w:type="spellStart"/>
            <w:r w:rsidRPr="00F60CF2">
              <w:rPr>
                <w:sz w:val="16"/>
                <w:szCs w:val="20"/>
              </w:rPr>
              <w:t>advanced</w:t>
            </w:r>
            <w:proofErr w:type="spellEnd"/>
            <w:r w:rsidRPr="00F60CF2">
              <w:rPr>
                <w:sz w:val="16"/>
                <w:szCs w:val="20"/>
              </w:rPr>
              <w:t xml:space="preserve"> beyond comfort zone.</w:t>
            </w:r>
          </w:p>
        </w:tc>
        <w:tc>
          <w:tcPr>
            <w:tcW w:w="1985" w:type="dxa"/>
            <w:vMerge w:val="restart"/>
            <w:shd w:val="clear" w:color="auto" w:fill="auto"/>
            <w:vAlign w:val="center"/>
          </w:tcPr>
          <w:p w14:paraId="07FAF17F" w14:textId="77777777" w:rsidR="00EF4620" w:rsidRPr="00F60CF2" w:rsidRDefault="00EF4620" w:rsidP="009966AC">
            <w:pPr>
              <w:jc w:val="center"/>
              <w:rPr>
                <w:sz w:val="16"/>
                <w:szCs w:val="20"/>
              </w:rPr>
            </w:pPr>
            <w:r w:rsidRPr="00F60CF2">
              <w:rPr>
                <w:sz w:val="16"/>
                <w:szCs w:val="20"/>
              </w:rPr>
              <w:t>Adequate English ability; must reference dictionary often</w:t>
            </w:r>
          </w:p>
        </w:tc>
        <w:tc>
          <w:tcPr>
            <w:tcW w:w="1996" w:type="dxa"/>
            <w:vMerge w:val="restart"/>
            <w:shd w:val="clear" w:color="auto" w:fill="auto"/>
            <w:vAlign w:val="center"/>
          </w:tcPr>
          <w:p w14:paraId="410F4B9C" w14:textId="77777777" w:rsidR="00EF4620" w:rsidRPr="00F60CF2" w:rsidRDefault="00EF4620" w:rsidP="009966AC">
            <w:pPr>
              <w:jc w:val="center"/>
              <w:rPr>
                <w:sz w:val="16"/>
                <w:szCs w:val="20"/>
              </w:rPr>
            </w:pPr>
            <w:r w:rsidRPr="00F60CF2">
              <w:rPr>
                <w:sz w:val="16"/>
                <w:szCs w:val="20"/>
              </w:rPr>
              <w:t>Student has some English ability, but lacks confidence in using and understanding.  Very limited vocabulary knowledge, struggles with grammar and pronunciation  Unable to form questions</w:t>
            </w:r>
          </w:p>
        </w:tc>
        <w:tc>
          <w:tcPr>
            <w:tcW w:w="1845" w:type="dxa"/>
            <w:vMerge/>
            <w:vAlign w:val="center"/>
          </w:tcPr>
          <w:p w14:paraId="02D47B8A" w14:textId="77777777" w:rsidR="00EF4620" w:rsidRPr="00F60CF2" w:rsidRDefault="00EF4620" w:rsidP="009966AC">
            <w:pPr>
              <w:jc w:val="center"/>
              <w:rPr>
                <w:sz w:val="16"/>
                <w:szCs w:val="20"/>
              </w:rPr>
            </w:pPr>
          </w:p>
        </w:tc>
      </w:tr>
      <w:tr w:rsidR="00EF4620" w:rsidRPr="00F60CF2" w14:paraId="1FF571E6" w14:textId="77777777" w:rsidTr="009966AC">
        <w:trPr>
          <w:trHeight w:val="391"/>
        </w:trPr>
        <w:tc>
          <w:tcPr>
            <w:tcW w:w="1951" w:type="dxa"/>
            <w:vMerge/>
            <w:shd w:val="clear" w:color="auto" w:fill="2E74B5" w:themeFill="accent1" w:themeFillShade="BF"/>
            <w:vAlign w:val="center"/>
          </w:tcPr>
          <w:p w14:paraId="4587D6C8" w14:textId="77777777" w:rsidR="00EF4620" w:rsidRPr="00F60CF2" w:rsidRDefault="00EF4620" w:rsidP="009966AC">
            <w:pPr>
              <w:jc w:val="right"/>
            </w:pPr>
          </w:p>
        </w:tc>
        <w:tc>
          <w:tcPr>
            <w:tcW w:w="2410" w:type="dxa"/>
            <w:vAlign w:val="center"/>
          </w:tcPr>
          <w:p w14:paraId="07477FA4" w14:textId="77777777" w:rsidR="00EF4620" w:rsidRPr="00F60CF2" w:rsidRDefault="00EF4620" w:rsidP="009966AC">
            <w:pPr>
              <w:jc w:val="center"/>
              <w:rPr>
                <w:sz w:val="22"/>
              </w:rPr>
            </w:pPr>
            <w:r w:rsidRPr="00F60CF2">
              <w:rPr>
                <w:sz w:val="22"/>
              </w:rPr>
              <w:t>Writing</w:t>
            </w:r>
          </w:p>
        </w:tc>
        <w:tc>
          <w:tcPr>
            <w:tcW w:w="2126" w:type="dxa"/>
            <w:vMerge/>
            <w:vAlign w:val="center"/>
          </w:tcPr>
          <w:p w14:paraId="5CF866E8" w14:textId="77777777" w:rsidR="00EF4620" w:rsidRPr="00F60CF2" w:rsidRDefault="00EF4620" w:rsidP="009966AC">
            <w:pPr>
              <w:jc w:val="center"/>
              <w:rPr>
                <w:sz w:val="16"/>
                <w:szCs w:val="20"/>
              </w:rPr>
            </w:pPr>
          </w:p>
        </w:tc>
        <w:tc>
          <w:tcPr>
            <w:tcW w:w="2126" w:type="dxa"/>
            <w:vMerge/>
            <w:vAlign w:val="center"/>
          </w:tcPr>
          <w:p w14:paraId="4090B231" w14:textId="77777777" w:rsidR="00EF4620" w:rsidRPr="00F60CF2" w:rsidRDefault="00EF4620" w:rsidP="009966AC">
            <w:pPr>
              <w:jc w:val="center"/>
              <w:rPr>
                <w:sz w:val="16"/>
                <w:szCs w:val="20"/>
              </w:rPr>
            </w:pPr>
          </w:p>
        </w:tc>
        <w:tc>
          <w:tcPr>
            <w:tcW w:w="1985" w:type="dxa"/>
            <w:vMerge/>
            <w:vAlign w:val="center"/>
          </w:tcPr>
          <w:p w14:paraId="0A10C876" w14:textId="77777777" w:rsidR="00EF4620" w:rsidRPr="00F60CF2" w:rsidRDefault="00EF4620" w:rsidP="009966AC">
            <w:pPr>
              <w:jc w:val="center"/>
              <w:rPr>
                <w:sz w:val="16"/>
                <w:szCs w:val="20"/>
              </w:rPr>
            </w:pPr>
          </w:p>
        </w:tc>
        <w:tc>
          <w:tcPr>
            <w:tcW w:w="1996" w:type="dxa"/>
            <w:vMerge/>
            <w:vAlign w:val="center"/>
          </w:tcPr>
          <w:p w14:paraId="40E7155C" w14:textId="77777777" w:rsidR="00EF4620" w:rsidRPr="00F60CF2" w:rsidRDefault="00EF4620" w:rsidP="009966AC">
            <w:pPr>
              <w:jc w:val="center"/>
              <w:rPr>
                <w:sz w:val="16"/>
                <w:szCs w:val="20"/>
              </w:rPr>
            </w:pPr>
          </w:p>
        </w:tc>
        <w:tc>
          <w:tcPr>
            <w:tcW w:w="1845" w:type="dxa"/>
            <w:vMerge/>
            <w:shd w:val="clear" w:color="auto" w:fill="BDD6EE" w:themeFill="accent1" w:themeFillTint="66"/>
            <w:vAlign w:val="center"/>
          </w:tcPr>
          <w:p w14:paraId="7C2B30A0" w14:textId="77777777" w:rsidR="00EF4620" w:rsidRPr="00F60CF2" w:rsidRDefault="00EF4620" w:rsidP="009966AC">
            <w:pPr>
              <w:jc w:val="center"/>
              <w:rPr>
                <w:sz w:val="16"/>
                <w:szCs w:val="20"/>
              </w:rPr>
            </w:pPr>
          </w:p>
        </w:tc>
      </w:tr>
      <w:tr w:rsidR="00EF4620" w:rsidRPr="00F60CF2" w14:paraId="58F42CE8" w14:textId="77777777" w:rsidTr="009966AC">
        <w:trPr>
          <w:trHeight w:val="364"/>
        </w:trPr>
        <w:tc>
          <w:tcPr>
            <w:tcW w:w="1951" w:type="dxa"/>
            <w:vMerge/>
            <w:shd w:val="clear" w:color="auto" w:fill="2E74B5" w:themeFill="accent1" w:themeFillShade="BF"/>
            <w:vAlign w:val="center"/>
          </w:tcPr>
          <w:p w14:paraId="261F3D21" w14:textId="77777777" w:rsidR="00EF4620" w:rsidRPr="00F60CF2" w:rsidRDefault="00EF4620" w:rsidP="009966AC">
            <w:pPr>
              <w:jc w:val="right"/>
            </w:pPr>
          </w:p>
        </w:tc>
        <w:tc>
          <w:tcPr>
            <w:tcW w:w="2410" w:type="dxa"/>
            <w:shd w:val="clear" w:color="auto" w:fill="auto"/>
            <w:vAlign w:val="center"/>
          </w:tcPr>
          <w:p w14:paraId="1778D3C9" w14:textId="77777777" w:rsidR="00EF4620" w:rsidRPr="00F60CF2" w:rsidRDefault="00EF4620" w:rsidP="009966AC">
            <w:pPr>
              <w:jc w:val="center"/>
              <w:rPr>
                <w:sz w:val="22"/>
              </w:rPr>
            </w:pPr>
            <w:r w:rsidRPr="00F60CF2">
              <w:rPr>
                <w:sz w:val="22"/>
              </w:rPr>
              <w:t>Oral Communication</w:t>
            </w:r>
          </w:p>
        </w:tc>
        <w:tc>
          <w:tcPr>
            <w:tcW w:w="2126" w:type="dxa"/>
            <w:vMerge/>
            <w:shd w:val="clear" w:color="auto" w:fill="DEEAF6" w:themeFill="accent1" w:themeFillTint="33"/>
            <w:vAlign w:val="center"/>
          </w:tcPr>
          <w:p w14:paraId="116193B9" w14:textId="77777777" w:rsidR="00EF4620" w:rsidRPr="00F60CF2" w:rsidRDefault="00EF4620" w:rsidP="009966AC">
            <w:pPr>
              <w:jc w:val="center"/>
              <w:rPr>
                <w:sz w:val="16"/>
                <w:szCs w:val="20"/>
              </w:rPr>
            </w:pPr>
          </w:p>
        </w:tc>
        <w:tc>
          <w:tcPr>
            <w:tcW w:w="2126" w:type="dxa"/>
            <w:vMerge/>
            <w:shd w:val="clear" w:color="auto" w:fill="DEEAF6" w:themeFill="accent1" w:themeFillTint="33"/>
            <w:vAlign w:val="center"/>
          </w:tcPr>
          <w:p w14:paraId="676CE18B" w14:textId="77777777" w:rsidR="00EF4620" w:rsidRPr="00F60CF2" w:rsidRDefault="00EF4620" w:rsidP="009966AC">
            <w:pPr>
              <w:jc w:val="center"/>
              <w:rPr>
                <w:sz w:val="16"/>
                <w:szCs w:val="20"/>
              </w:rPr>
            </w:pPr>
          </w:p>
        </w:tc>
        <w:tc>
          <w:tcPr>
            <w:tcW w:w="1985" w:type="dxa"/>
            <w:vMerge/>
            <w:shd w:val="clear" w:color="auto" w:fill="DEEAF6" w:themeFill="accent1" w:themeFillTint="33"/>
            <w:vAlign w:val="center"/>
          </w:tcPr>
          <w:p w14:paraId="57157A52" w14:textId="77777777" w:rsidR="00EF4620" w:rsidRPr="00F60CF2" w:rsidRDefault="00EF4620" w:rsidP="009966AC">
            <w:pPr>
              <w:jc w:val="center"/>
              <w:rPr>
                <w:sz w:val="16"/>
                <w:szCs w:val="20"/>
              </w:rPr>
            </w:pPr>
          </w:p>
        </w:tc>
        <w:tc>
          <w:tcPr>
            <w:tcW w:w="1996" w:type="dxa"/>
            <w:vMerge/>
            <w:shd w:val="clear" w:color="auto" w:fill="DEEAF6" w:themeFill="accent1" w:themeFillTint="33"/>
            <w:vAlign w:val="center"/>
          </w:tcPr>
          <w:p w14:paraId="6E027A0C" w14:textId="77777777" w:rsidR="00EF4620" w:rsidRPr="00F60CF2" w:rsidRDefault="00EF4620" w:rsidP="009966AC">
            <w:pPr>
              <w:jc w:val="center"/>
              <w:rPr>
                <w:sz w:val="16"/>
                <w:szCs w:val="20"/>
              </w:rPr>
            </w:pPr>
          </w:p>
        </w:tc>
        <w:tc>
          <w:tcPr>
            <w:tcW w:w="1845" w:type="dxa"/>
            <w:vMerge/>
            <w:vAlign w:val="center"/>
          </w:tcPr>
          <w:p w14:paraId="70110B87" w14:textId="77777777" w:rsidR="00EF4620" w:rsidRPr="00F60CF2" w:rsidRDefault="00EF4620" w:rsidP="009966AC">
            <w:pPr>
              <w:jc w:val="center"/>
              <w:rPr>
                <w:sz w:val="16"/>
                <w:szCs w:val="20"/>
              </w:rPr>
            </w:pPr>
          </w:p>
        </w:tc>
      </w:tr>
      <w:tr w:rsidR="00EF4620" w:rsidRPr="00F60CF2" w14:paraId="36149A87" w14:textId="77777777" w:rsidTr="009966AC">
        <w:trPr>
          <w:trHeight w:val="418"/>
        </w:trPr>
        <w:tc>
          <w:tcPr>
            <w:tcW w:w="1951" w:type="dxa"/>
            <w:vMerge/>
          </w:tcPr>
          <w:p w14:paraId="2A6BABA8" w14:textId="77777777" w:rsidR="00EF4620" w:rsidRPr="00F60CF2" w:rsidRDefault="00EF4620" w:rsidP="009966AC"/>
        </w:tc>
        <w:tc>
          <w:tcPr>
            <w:tcW w:w="2410" w:type="dxa"/>
            <w:vAlign w:val="center"/>
          </w:tcPr>
          <w:p w14:paraId="7FA50AAB" w14:textId="77777777" w:rsidR="00EF4620" w:rsidRPr="00F60CF2" w:rsidRDefault="00EF4620" w:rsidP="009966AC">
            <w:pPr>
              <w:tabs>
                <w:tab w:val="left" w:pos="1267"/>
              </w:tabs>
              <w:jc w:val="center"/>
              <w:rPr>
                <w:sz w:val="22"/>
              </w:rPr>
            </w:pPr>
            <w:r w:rsidRPr="00F60CF2">
              <w:rPr>
                <w:sz w:val="22"/>
              </w:rPr>
              <w:t>Writing</w:t>
            </w:r>
          </w:p>
        </w:tc>
        <w:tc>
          <w:tcPr>
            <w:tcW w:w="2126" w:type="dxa"/>
            <w:vMerge/>
            <w:vAlign w:val="center"/>
          </w:tcPr>
          <w:p w14:paraId="79973CA0" w14:textId="77777777" w:rsidR="00EF4620" w:rsidRPr="00F60CF2" w:rsidRDefault="00EF4620" w:rsidP="009966AC">
            <w:pPr>
              <w:jc w:val="center"/>
            </w:pPr>
          </w:p>
        </w:tc>
        <w:tc>
          <w:tcPr>
            <w:tcW w:w="2126" w:type="dxa"/>
            <w:vMerge/>
            <w:vAlign w:val="center"/>
          </w:tcPr>
          <w:p w14:paraId="39FDC5BB" w14:textId="77777777" w:rsidR="00EF4620" w:rsidRPr="00F60CF2" w:rsidRDefault="00EF4620" w:rsidP="009966AC">
            <w:pPr>
              <w:jc w:val="center"/>
            </w:pPr>
          </w:p>
        </w:tc>
        <w:tc>
          <w:tcPr>
            <w:tcW w:w="1985" w:type="dxa"/>
            <w:vMerge/>
            <w:vAlign w:val="center"/>
          </w:tcPr>
          <w:p w14:paraId="5797574C" w14:textId="77777777" w:rsidR="00EF4620" w:rsidRPr="00F60CF2" w:rsidRDefault="00EF4620" w:rsidP="009966AC">
            <w:pPr>
              <w:jc w:val="center"/>
            </w:pPr>
          </w:p>
        </w:tc>
        <w:tc>
          <w:tcPr>
            <w:tcW w:w="1996" w:type="dxa"/>
            <w:vMerge/>
            <w:vAlign w:val="center"/>
          </w:tcPr>
          <w:p w14:paraId="63FCD992" w14:textId="77777777" w:rsidR="00EF4620" w:rsidRPr="00F60CF2" w:rsidRDefault="00EF4620" w:rsidP="009966AC">
            <w:pPr>
              <w:jc w:val="center"/>
            </w:pPr>
          </w:p>
        </w:tc>
        <w:tc>
          <w:tcPr>
            <w:tcW w:w="1845" w:type="dxa"/>
            <w:vMerge/>
            <w:vAlign w:val="center"/>
          </w:tcPr>
          <w:p w14:paraId="7633A382" w14:textId="77777777" w:rsidR="00EF4620" w:rsidRPr="00F60CF2" w:rsidRDefault="00EF4620" w:rsidP="009966AC">
            <w:pPr>
              <w:jc w:val="center"/>
            </w:pPr>
          </w:p>
        </w:tc>
      </w:tr>
      <w:tr w:rsidR="00EF4620" w14:paraId="6CB84977" w14:textId="77777777" w:rsidTr="009966AC">
        <w:trPr>
          <w:trHeight w:val="479"/>
        </w:trPr>
        <w:tc>
          <w:tcPr>
            <w:tcW w:w="1951" w:type="dxa"/>
            <w:vMerge/>
          </w:tcPr>
          <w:p w14:paraId="4F7900E3" w14:textId="77777777" w:rsidR="00EF4620" w:rsidRPr="00F60CF2" w:rsidRDefault="00EF4620" w:rsidP="009966AC"/>
        </w:tc>
        <w:tc>
          <w:tcPr>
            <w:tcW w:w="2410" w:type="dxa"/>
            <w:shd w:val="clear" w:color="auto" w:fill="auto"/>
            <w:vAlign w:val="center"/>
          </w:tcPr>
          <w:p w14:paraId="7023E81E" w14:textId="77777777" w:rsidR="00EF4620" w:rsidRPr="008A5747" w:rsidRDefault="00EF4620" w:rsidP="009966AC">
            <w:pPr>
              <w:jc w:val="center"/>
              <w:rPr>
                <w:sz w:val="22"/>
              </w:rPr>
            </w:pPr>
            <w:r w:rsidRPr="00F60CF2">
              <w:rPr>
                <w:sz w:val="22"/>
              </w:rPr>
              <w:t>Oral Communication</w:t>
            </w:r>
          </w:p>
        </w:tc>
        <w:tc>
          <w:tcPr>
            <w:tcW w:w="2126" w:type="dxa"/>
            <w:vMerge/>
            <w:vAlign w:val="center"/>
          </w:tcPr>
          <w:p w14:paraId="2C8CB711" w14:textId="77777777" w:rsidR="00EF4620" w:rsidRDefault="00EF4620" w:rsidP="009966AC">
            <w:pPr>
              <w:jc w:val="center"/>
            </w:pPr>
          </w:p>
        </w:tc>
        <w:tc>
          <w:tcPr>
            <w:tcW w:w="2126" w:type="dxa"/>
            <w:vMerge/>
            <w:vAlign w:val="center"/>
          </w:tcPr>
          <w:p w14:paraId="2D57DDDF" w14:textId="77777777" w:rsidR="00EF4620" w:rsidRDefault="00EF4620" w:rsidP="009966AC">
            <w:pPr>
              <w:jc w:val="center"/>
            </w:pPr>
          </w:p>
        </w:tc>
        <w:tc>
          <w:tcPr>
            <w:tcW w:w="1985" w:type="dxa"/>
            <w:vMerge/>
            <w:vAlign w:val="center"/>
          </w:tcPr>
          <w:p w14:paraId="1EE76D8F" w14:textId="77777777" w:rsidR="00EF4620" w:rsidRDefault="00EF4620" w:rsidP="009966AC">
            <w:pPr>
              <w:jc w:val="center"/>
            </w:pPr>
          </w:p>
        </w:tc>
        <w:tc>
          <w:tcPr>
            <w:tcW w:w="1996" w:type="dxa"/>
            <w:vMerge/>
            <w:vAlign w:val="center"/>
          </w:tcPr>
          <w:p w14:paraId="2F62CD9C" w14:textId="77777777" w:rsidR="00EF4620" w:rsidRDefault="00EF4620" w:rsidP="009966AC">
            <w:pPr>
              <w:jc w:val="center"/>
            </w:pPr>
          </w:p>
        </w:tc>
        <w:tc>
          <w:tcPr>
            <w:tcW w:w="1845" w:type="dxa"/>
            <w:vMerge/>
            <w:vAlign w:val="center"/>
          </w:tcPr>
          <w:p w14:paraId="7C769829" w14:textId="77777777" w:rsidR="00EF4620" w:rsidRDefault="00EF4620" w:rsidP="009966AC">
            <w:pPr>
              <w:jc w:val="center"/>
            </w:pPr>
          </w:p>
        </w:tc>
      </w:tr>
    </w:tbl>
    <w:p w14:paraId="74E73BB6" w14:textId="77777777" w:rsidR="00D965CE" w:rsidRPr="005B36FB" w:rsidRDefault="00D965CE" w:rsidP="00EF4620">
      <w:pPr>
        <w:rPr>
          <w:rFonts w:ascii="Arial" w:hAnsi="Arial" w:cs="Arial"/>
          <w:sz w:val="24"/>
        </w:rPr>
      </w:pPr>
    </w:p>
    <w:sectPr w:rsidR="00D965CE" w:rsidRPr="005B36FB" w:rsidSect="00EF4620">
      <w:pgSz w:w="15840" w:h="12240" w:orient="landscape"/>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Helvetica">
    <w:panose1 w:val="00000000000000000000"/>
    <w:charset w:val="00"/>
    <w:family w:val="auto"/>
    <w:pitch w:val="variable"/>
    <w:sig w:usb0="E00002FF" w:usb1="5000785B"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Century">
    <w:panose1 w:val="0204060405050502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Hiragino Kaku Gothic ProN">
    <w:panose1 w:val="020B0300000000000000"/>
    <w:charset w:val="80"/>
    <w:family w:val="swiss"/>
    <w:pitch w:val="variable"/>
    <w:sig w:usb0="E00002FF" w:usb1="7AC7FFFF" w:usb2="00000012" w:usb3="00000000" w:csb0="0002000D" w:csb1="00000000"/>
  </w:font>
  <w:font w:name="-webkit-standard">
    <w:altName w:val="Cambria"/>
    <w:panose1 w:val="020B0604020202020204"/>
    <w:charset w:val="00"/>
    <w:family w:val="roman"/>
    <w:notTrueType/>
    <w:pitch w:val="default"/>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ACF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4018287E"/>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B1F50E6"/>
    <w:multiLevelType w:val="hybridMultilevel"/>
    <w:tmpl w:val="B40CC1A4"/>
    <w:lvl w:ilvl="0" w:tplc="86CA608E">
      <w:start w:val="5"/>
      <w:numFmt w:val="bullet"/>
      <w:lvlText w:val="-"/>
      <w:lvlJc w:val="left"/>
      <w:pPr>
        <w:ind w:left="420" w:hanging="420"/>
      </w:pPr>
      <w:rPr>
        <w:rFonts w:ascii="Helvetica" w:eastAsiaTheme="minorEastAsia" w:hAnsi="Helvetica" w:cs="Helvetica"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15:restartNumberingAfterBreak="0">
    <w:nsid w:val="128F3396"/>
    <w:multiLevelType w:val="hybridMultilevel"/>
    <w:tmpl w:val="EB7C9FA4"/>
    <w:lvl w:ilvl="0" w:tplc="58309566">
      <w:numFmt w:val="bullet"/>
      <w:lvlText w:val="●"/>
      <w:lvlJc w:val="left"/>
      <w:pPr>
        <w:ind w:left="840" w:hanging="840"/>
      </w:pPr>
      <w:rPr>
        <w:rFonts w:ascii="MS Mincho" w:eastAsia="MS Mincho" w:hAnsi="MS Mincho" w:cs="Arial"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 w15:restartNumberingAfterBreak="0">
    <w:nsid w:val="17F95BC7"/>
    <w:multiLevelType w:val="hybridMultilevel"/>
    <w:tmpl w:val="A2C61D48"/>
    <w:lvl w:ilvl="0" w:tplc="86CA608E">
      <w:start w:val="5"/>
      <w:numFmt w:val="bullet"/>
      <w:lvlText w:val="-"/>
      <w:lvlJc w:val="left"/>
      <w:pPr>
        <w:ind w:left="360" w:hanging="360"/>
      </w:pPr>
      <w:rPr>
        <w:rFonts w:ascii="Helvetica" w:eastAsiaTheme="minorEastAsia" w:hAnsi="Helvetica" w:cs="Helvetica"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 w15:restartNumberingAfterBreak="0">
    <w:nsid w:val="1870459C"/>
    <w:multiLevelType w:val="hybridMultilevel"/>
    <w:tmpl w:val="3B606242"/>
    <w:lvl w:ilvl="0" w:tplc="5C8016C0">
      <w:numFmt w:val="bullet"/>
      <w:lvlText w:val="-"/>
      <w:lvlJc w:val="left"/>
      <w:pPr>
        <w:ind w:left="720" w:hanging="360"/>
      </w:pPr>
      <w:rPr>
        <w:rFonts w:ascii="Arial" w:eastAsia="MS Mincho"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BB0569F"/>
    <w:multiLevelType w:val="hybridMultilevel"/>
    <w:tmpl w:val="EAE60920"/>
    <w:lvl w:ilvl="0" w:tplc="03983F5A">
      <w:start w:val="1"/>
      <w:numFmt w:val="lowerRoman"/>
      <w:lvlText w:val="%1)"/>
      <w:lvlJc w:val="left"/>
      <w:pPr>
        <w:ind w:left="840" w:hanging="84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1D8B1D8F"/>
    <w:multiLevelType w:val="hybridMultilevel"/>
    <w:tmpl w:val="44469DB4"/>
    <w:lvl w:ilvl="0" w:tplc="262CACDE">
      <w:start w:val="1"/>
      <w:numFmt w:val="lowerRoman"/>
      <w:lvlText w:val="%1)"/>
      <w:lvlJc w:val="left"/>
      <w:pPr>
        <w:ind w:left="840" w:hanging="840"/>
      </w:pPr>
      <w:rPr>
        <w:rFonts w:hint="default"/>
      </w:rPr>
    </w:lvl>
    <w:lvl w:ilvl="1" w:tplc="04090019" w:tentative="1">
      <w:start w:val="1"/>
      <w:numFmt w:val="lowerLetter"/>
      <w:lvlText w:val="%2."/>
      <w:lvlJc w:val="left"/>
      <w:pPr>
        <w:ind w:left="600" w:hanging="360"/>
      </w:pPr>
    </w:lvl>
    <w:lvl w:ilvl="2" w:tplc="0409001B" w:tentative="1">
      <w:start w:val="1"/>
      <w:numFmt w:val="lowerRoman"/>
      <w:lvlText w:val="%3."/>
      <w:lvlJc w:val="right"/>
      <w:pPr>
        <w:ind w:left="1320" w:hanging="180"/>
      </w:pPr>
    </w:lvl>
    <w:lvl w:ilvl="3" w:tplc="0409000F" w:tentative="1">
      <w:start w:val="1"/>
      <w:numFmt w:val="decimal"/>
      <w:lvlText w:val="%4."/>
      <w:lvlJc w:val="left"/>
      <w:pPr>
        <w:ind w:left="2040" w:hanging="360"/>
      </w:pPr>
    </w:lvl>
    <w:lvl w:ilvl="4" w:tplc="04090019" w:tentative="1">
      <w:start w:val="1"/>
      <w:numFmt w:val="lowerLetter"/>
      <w:lvlText w:val="%5."/>
      <w:lvlJc w:val="left"/>
      <w:pPr>
        <w:ind w:left="2760" w:hanging="360"/>
      </w:pPr>
    </w:lvl>
    <w:lvl w:ilvl="5" w:tplc="0409001B" w:tentative="1">
      <w:start w:val="1"/>
      <w:numFmt w:val="lowerRoman"/>
      <w:lvlText w:val="%6."/>
      <w:lvlJc w:val="right"/>
      <w:pPr>
        <w:ind w:left="3480" w:hanging="180"/>
      </w:pPr>
    </w:lvl>
    <w:lvl w:ilvl="6" w:tplc="0409000F" w:tentative="1">
      <w:start w:val="1"/>
      <w:numFmt w:val="decimal"/>
      <w:lvlText w:val="%7."/>
      <w:lvlJc w:val="left"/>
      <w:pPr>
        <w:ind w:left="4200" w:hanging="360"/>
      </w:pPr>
    </w:lvl>
    <w:lvl w:ilvl="7" w:tplc="04090019" w:tentative="1">
      <w:start w:val="1"/>
      <w:numFmt w:val="lowerLetter"/>
      <w:lvlText w:val="%8."/>
      <w:lvlJc w:val="left"/>
      <w:pPr>
        <w:ind w:left="4920" w:hanging="360"/>
      </w:pPr>
    </w:lvl>
    <w:lvl w:ilvl="8" w:tplc="0409001B" w:tentative="1">
      <w:start w:val="1"/>
      <w:numFmt w:val="lowerRoman"/>
      <w:lvlText w:val="%9."/>
      <w:lvlJc w:val="right"/>
      <w:pPr>
        <w:ind w:left="5640" w:hanging="180"/>
      </w:pPr>
    </w:lvl>
  </w:abstractNum>
  <w:abstractNum w:abstractNumId="7" w15:restartNumberingAfterBreak="0">
    <w:nsid w:val="207275E0"/>
    <w:multiLevelType w:val="hybridMultilevel"/>
    <w:tmpl w:val="168EBDD8"/>
    <w:lvl w:ilvl="0" w:tplc="AB10F61A">
      <w:start w:val="2"/>
      <w:numFmt w:val="bullet"/>
      <w:lvlText w:val="-"/>
      <w:lvlJc w:val="left"/>
      <w:pPr>
        <w:ind w:left="644" w:hanging="360"/>
      </w:pPr>
      <w:rPr>
        <w:rFonts w:ascii="Arial" w:eastAsia="MS Mincho" w:hAnsi="Arial" w:cs="Arial" w:hint="default"/>
      </w:rPr>
    </w:lvl>
    <w:lvl w:ilvl="1" w:tplc="04090003">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8" w15:restartNumberingAfterBreak="0">
    <w:nsid w:val="2D8222A4"/>
    <w:multiLevelType w:val="hybridMultilevel"/>
    <w:tmpl w:val="EDD0FAD6"/>
    <w:lvl w:ilvl="0" w:tplc="0E423FC6">
      <w:start w:val="4"/>
      <w:numFmt w:val="bullet"/>
      <w:lvlText w:val="-"/>
      <w:lvlJc w:val="left"/>
      <w:pPr>
        <w:ind w:left="720" w:hanging="360"/>
      </w:pPr>
      <w:rPr>
        <w:rFonts w:ascii="Arial" w:eastAsia="MS Mincho"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5775B3B"/>
    <w:multiLevelType w:val="hybridMultilevel"/>
    <w:tmpl w:val="F2FC3EC8"/>
    <w:lvl w:ilvl="0" w:tplc="60D2E27A">
      <w:numFmt w:val="bullet"/>
      <w:lvlText w:val="-"/>
      <w:lvlJc w:val="left"/>
      <w:pPr>
        <w:ind w:left="720" w:hanging="360"/>
      </w:pPr>
      <w:rPr>
        <w:rFonts w:ascii="Times New Roman" w:eastAsia="MS Mincho"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0" w15:restartNumberingAfterBreak="0">
    <w:nsid w:val="4F6D6019"/>
    <w:multiLevelType w:val="hybridMultilevel"/>
    <w:tmpl w:val="CF00B45C"/>
    <w:lvl w:ilvl="0" w:tplc="773CB2EE">
      <w:numFmt w:val="bullet"/>
      <w:lvlText w:val="-"/>
      <w:lvlJc w:val="left"/>
      <w:pPr>
        <w:ind w:left="720" w:hanging="360"/>
      </w:pPr>
      <w:rPr>
        <w:rFonts w:ascii="Arial" w:eastAsia="MS Mincho"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8840A4B"/>
    <w:multiLevelType w:val="hybridMultilevel"/>
    <w:tmpl w:val="41DC02AC"/>
    <w:lvl w:ilvl="0" w:tplc="86CA608E">
      <w:start w:val="5"/>
      <w:numFmt w:val="bullet"/>
      <w:lvlText w:val="-"/>
      <w:lvlJc w:val="left"/>
      <w:pPr>
        <w:ind w:left="420" w:hanging="420"/>
      </w:pPr>
      <w:rPr>
        <w:rFonts w:ascii="Helvetica" w:eastAsiaTheme="minorEastAsia" w:hAnsi="Helvetica" w:cs="Helvetica"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2" w15:restartNumberingAfterBreak="0">
    <w:nsid w:val="653C6F63"/>
    <w:multiLevelType w:val="hybridMultilevel"/>
    <w:tmpl w:val="239436EE"/>
    <w:lvl w:ilvl="0" w:tplc="99B40062">
      <w:start w:val="5"/>
      <w:numFmt w:val="bullet"/>
      <w:lvlText w:val="-"/>
      <w:lvlJc w:val="left"/>
      <w:pPr>
        <w:ind w:left="360" w:hanging="360"/>
      </w:pPr>
      <w:rPr>
        <w:rFonts w:ascii="Helvetica" w:eastAsia="Times New Roman" w:hAnsi="Helvetica" w:cs="Helvetica"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3" w15:restartNumberingAfterBreak="0">
    <w:nsid w:val="67CF355D"/>
    <w:multiLevelType w:val="hybridMultilevel"/>
    <w:tmpl w:val="C6AC4890"/>
    <w:lvl w:ilvl="0" w:tplc="A00EAC58">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4" w15:restartNumberingAfterBreak="0">
    <w:nsid w:val="69827C11"/>
    <w:multiLevelType w:val="hybridMultilevel"/>
    <w:tmpl w:val="E988A0AE"/>
    <w:lvl w:ilvl="0" w:tplc="04090001">
      <w:start w:val="1"/>
      <w:numFmt w:val="bullet"/>
      <w:lvlText w:val=""/>
      <w:lvlJc w:val="left"/>
      <w:pPr>
        <w:ind w:left="704" w:hanging="420"/>
      </w:pPr>
      <w:rPr>
        <w:rFonts w:ascii="Wingdings" w:hAnsi="Wingdings" w:hint="default"/>
      </w:rPr>
    </w:lvl>
    <w:lvl w:ilvl="1" w:tplc="0409000B" w:tentative="1">
      <w:start w:val="1"/>
      <w:numFmt w:val="bullet"/>
      <w:lvlText w:val=""/>
      <w:lvlJc w:val="left"/>
      <w:pPr>
        <w:ind w:left="1124" w:hanging="420"/>
      </w:pPr>
      <w:rPr>
        <w:rFonts w:ascii="Wingdings" w:hAnsi="Wingdings" w:hint="default"/>
      </w:rPr>
    </w:lvl>
    <w:lvl w:ilvl="2" w:tplc="0409000D" w:tentative="1">
      <w:start w:val="1"/>
      <w:numFmt w:val="bullet"/>
      <w:lvlText w:val=""/>
      <w:lvlJc w:val="left"/>
      <w:pPr>
        <w:ind w:left="1544" w:hanging="420"/>
      </w:pPr>
      <w:rPr>
        <w:rFonts w:ascii="Wingdings" w:hAnsi="Wingdings" w:hint="default"/>
      </w:rPr>
    </w:lvl>
    <w:lvl w:ilvl="3" w:tplc="04090001" w:tentative="1">
      <w:start w:val="1"/>
      <w:numFmt w:val="bullet"/>
      <w:lvlText w:val=""/>
      <w:lvlJc w:val="left"/>
      <w:pPr>
        <w:ind w:left="1964" w:hanging="420"/>
      </w:pPr>
      <w:rPr>
        <w:rFonts w:ascii="Wingdings" w:hAnsi="Wingdings" w:hint="default"/>
      </w:rPr>
    </w:lvl>
    <w:lvl w:ilvl="4" w:tplc="0409000B" w:tentative="1">
      <w:start w:val="1"/>
      <w:numFmt w:val="bullet"/>
      <w:lvlText w:val=""/>
      <w:lvlJc w:val="left"/>
      <w:pPr>
        <w:ind w:left="2384" w:hanging="420"/>
      </w:pPr>
      <w:rPr>
        <w:rFonts w:ascii="Wingdings" w:hAnsi="Wingdings" w:hint="default"/>
      </w:rPr>
    </w:lvl>
    <w:lvl w:ilvl="5" w:tplc="0409000D" w:tentative="1">
      <w:start w:val="1"/>
      <w:numFmt w:val="bullet"/>
      <w:lvlText w:val=""/>
      <w:lvlJc w:val="left"/>
      <w:pPr>
        <w:ind w:left="2804" w:hanging="420"/>
      </w:pPr>
      <w:rPr>
        <w:rFonts w:ascii="Wingdings" w:hAnsi="Wingdings" w:hint="default"/>
      </w:rPr>
    </w:lvl>
    <w:lvl w:ilvl="6" w:tplc="04090001" w:tentative="1">
      <w:start w:val="1"/>
      <w:numFmt w:val="bullet"/>
      <w:lvlText w:val=""/>
      <w:lvlJc w:val="left"/>
      <w:pPr>
        <w:ind w:left="3224" w:hanging="420"/>
      </w:pPr>
      <w:rPr>
        <w:rFonts w:ascii="Wingdings" w:hAnsi="Wingdings" w:hint="default"/>
      </w:rPr>
    </w:lvl>
    <w:lvl w:ilvl="7" w:tplc="0409000B" w:tentative="1">
      <w:start w:val="1"/>
      <w:numFmt w:val="bullet"/>
      <w:lvlText w:val=""/>
      <w:lvlJc w:val="left"/>
      <w:pPr>
        <w:ind w:left="3644" w:hanging="420"/>
      </w:pPr>
      <w:rPr>
        <w:rFonts w:ascii="Wingdings" w:hAnsi="Wingdings" w:hint="default"/>
      </w:rPr>
    </w:lvl>
    <w:lvl w:ilvl="8" w:tplc="0409000D" w:tentative="1">
      <w:start w:val="1"/>
      <w:numFmt w:val="bullet"/>
      <w:lvlText w:val=""/>
      <w:lvlJc w:val="left"/>
      <w:pPr>
        <w:ind w:left="4064" w:hanging="420"/>
      </w:pPr>
      <w:rPr>
        <w:rFonts w:ascii="Wingdings" w:hAnsi="Wingdings" w:hint="default"/>
      </w:rPr>
    </w:lvl>
  </w:abstractNum>
  <w:abstractNum w:abstractNumId="15" w15:restartNumberingAfterBreak="0">
    <w:nsid w:val="783845AB"/>
    <w:multiLevelType w:val="hybridMultilevel"/>
    <w:tmpl w:val="6658BDE2"/>
    <w:lvl w:ilvl="0" w:tplc="A476E374">
      <w:start w:val="5"/>
      <w:numFmt w:val="bullet"/>
      <w:lvlText w:val="-"/>
      <w:lvlJc w:val="left"/>
      <w:pPr>
        <w:ind w:left="360" w:hanging="360"/>
      </w:pPr>
      <w:rPr>
        <w:rFonts w:ascii="Helvetica" w:eastAsia="Times New Roman" w:hAnsi="Helvetica" w:cs="Helvetica"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abstractNumId w:val="14"/>
  </w:num>
  <w:num w:numId="2">
    <w:abstractNumId w:val="7"/>
  </w:num>
  <w:num w:numId="3">
    <w:abstractNumId w:val="9"/>
  </w:num>
  <w:num w:numId="4">
    <w:abstractNumId w:val="0"/>
  </w:num>
  <w:num w:numId="5">
    <w:abstractNumId w:val="5"/>
  </w:num>
  <w:num w:numId="6">
    <w:abstractNumId w:val="6"/>
  </w:num>
  <w:num w:numId="7">
    <w:abstractNumId w:val="13"/>
  </w:num>
  <w:num w:numId="8">
    <w:abstractNumId w:val="2"/>
  </w:num>
  <w:num w:numId="9">
    <w:abstractNumId w:val="11"/>
  </w:num>
  <w:num w:numId="10">
    <w:abstractNumId w:val="3"/>
  </w:num>
  <w:num w:numId="11">
    <w:abstractNumId w:val="12"/>
  </w:num>
  <w:num w:numId="12">
    <w:abstractNumId w:val="15"/>
  </w:num>
  <w:num w:numId="13">
    <w:abstractNumId w:val="1"/>
  </w:num>
  <w:num w:numId="14">
    <w:abstractNumId w:val="4"/>
  </w:num>
  <w:num w:numId="15">
    <w:abstractNumId w:val="10"/>
  </w:num>
  <w:num w:numId="16">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3"/>
  <w:bordersDoNotSurroundHeader/>
  <w:bordersDoNotSurroundFooter/>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wsDAwMzEwMDS0sDQ0NzFU0lEKTi0uzszPAykwqQUA/3IvHywAAAA="/>
  </w:docVars>
  <w:rsids>
    <w:rsidRoot w:val="005B36FB"/>
    <w:rsid w:val="00010AE4"/>
    <w:rsid w:val="0001203F"/>
    <w:rsid w:val="00067F1E"/>
    <w:rsid w:val="000863E8"/>
    <w:rsid w:val="000D2528"/>
    <w:rsid w:val="000E03B6"/>
    <w:rsid w:val="000E597B"/>
    <w:rsid w:val="00105268"/>
    <w:rsid w:val="00106374"/>
    <w:rsid w:val="0012569C"/>
    <w:rsid w:val="00127D16"/>
    <w:rsid w:val="0013070D"/>
    <w:rsid w:val="00142AE7"/>
    <w:rsid w:val="00152157"/>
    <w:rsid w:val="0015349B"/>
    <w:rsid w:val="00156A10"/>
    <w:rsid w:val="00184961"/>
    <w:rsid w:val="001D26DA"/>
    <w:rsid w:val="001F6934"/>
    <w:rsid w:val="00201822"/>
    <w:rsid w:val="00205534"/>
    <w:rsid w:val="00217B3D"/>
    <w:rsid w:val="002274CC"/>
    <w:rsid w:val="002311A4"/>
    <w:rsid w:val="00264E93"/>
    <w:rsid w:val="002662E3"/>
    <w:rsid w:val="00294420"/>
    <w:rsid w:val="002A237B"/>
    <w:rsid w:val="002B176A"/>
    <w:rsid w:val="002B4724"/>
    <w:rsid w:val="002C143A"/>
    <w:rsid w:val="002C1636"/>
    <w:rsid w:val="002D6916"/>
    <w:rsid w:val="002F690C"/>
    <w:rsid w:val="00304206"/>
    <w:rsid w:val="003071C8"/>
    <w:rsid w:val="00321A61"/>
    <w:rsid w:val="00347805"/>
    <w:rsid w:val="00360BE8"/>
    <w:rsid w:val="00370896"/>
    <w:rsid w:val="003869BD"/>
    <w:rsid w:val="003B60B7"/>
    <w:rsid w:val="003E1729"/>
    <w:rsid w:val="003E1BD6"/>
    <w:rsid w:val="003F68A8"/>
    <w:rsid w:val="0041393D"/>
    <w:rsid w:val="00435B8E"/>
    <w:rsid w:val="00435C5C"/>
    <w:rsid w:val="004468C5"/>
    <w:rsid w:val="00457B5A"/>
    <w:rsid w:val="00473825"/>
    <w:rsid w:val="00475A6C"/>
    <w:rsid w:val="00477E7F"/>
    <w:rsid w:val="0049440E"/>
    <w:rsid w:val="00497F98"/>
    <w:rsid w:val="004A24CB"/>
    <w:rsid w:val="004A3CDB"/>
    <w:rsid w:val="004B0411"/>
    <w:rsid w:val="004F3C9E"/>
    <w:rsid w:val="005044F8"/>
    <w:rsid w:val="0051108E"/>
    <w:rsid w:val="005146A5"/>
    <w:rsid w:val="00562CCE"/>
    <w:rsid w:val="005651D4"/>
    <w:rsid w:val="00583213"/>
    <w:rsid w:val="005832B9"/>
    <w:rsid w:val="0058449B"/>
    <w:rsid w:val="00584BF0"/>
    <w:rsid w:val="0058594D"/>
    <w:rsid w:val="005B2B53"/>
    <w:rsid w:val="005B36FB"/>
    <w:rsid w:val="005C12D1"/>
    <w:rsid w:val="005C4DC5"/>
    <w:rsid w:val="005D1BB9"/>
    <w:rsid w:val="005E4BC6"/>
    <w:rsid w:val="006269E2"/>
    <w:rsid w:val="00637606"/>
    <w:rsid w:val="006406A8"/>
    <w:rsid w:val="00654706"/>
    <w:rsid w:val="00666F21"/>
    <w:rsid w:val="006A3337"/>
    <w:rsid w:val="006C242F"/>
    <w:rsid w:val="00703168"/>
    <w:rsid w:val="007456F4"/>
    <w:rsid w:val="0078189C"/>
    <w:rsid w:val="00782BC8"/>
    <w:rsid w:val="007A45DD"/>
    <w:rsid w:val="007D17F7"/>
    <w:rsid w:val="007E4E68"/>
    <w:rsid w:val="007F5C62"/>
    <w:rsid w:val="007F7F46"/>
    <w:rsid w:val="008153C6"/>
    <w:rsid w:val="00815A47"/>
    <w:rsid w:val="00817329"/>
    <w:rsid w:val="00824D90"/>
    <w:rsid w:val="0083509E"/>
    <w:rsid w:val="0084108D"/>
    <w:rsid w:val="008419EE"/>
    <w:rsid w:val="008512D1"/>
    <w:rsid w:val="00855DB2"/>
    <w:rsid w:val="00866383"/>
    <w:rsid w:val="00882ADD"/>
    <w:rsid w:val="008D05DC"/>
    <w:rsid w:val="008F309F"/>
    <w:rsid w:val="008F6469"/>
    <w:rsid w:val="0090705B"/>
    <w:rsid w:val="00913897"/>
    <w:rsid w:val="00920379"/>
    <w:rsid w:val="0092481A"/>
    <w:rsid w:val="00950E65"/>
    <w:rsid w:val="00952489"/>
    <w:rsid w:val="009719A3"/>
    <w:rsid w:val="00987A43"/>
    <w:rsid w:val="00992BF9"/>
    <w:rsid w:val="009966AC"/>
    <w:rsid w:val="00996CE2"/>
    <w:rsid w:val="009B08F6"/>
    <w:rsid w:val="009B6F09"/>
    <w:rsid w:val="009D004B"/>
    <w:rsid w:val="009D25D2"/>
    <w:rsid w:val="009D2C47"/>
    <w:rsid w:val="009E606D"/>
    <w:rsid w:val="009F0FCD"/>
    <w:rsid w:val="009F743F"/>
    <w:rsid w:val="00A50A87"/>
    <w:rsid w:val="00A51A44"/>
    <w:rsid w:val="00A5696B"/>
    <w:rsid w:val="00A61236"/>
    <w:rsid w:val="00A631D0"/>
    <w:rsid w:val="00AE3364"/>
    <w:rsid w:val="00B11BBC"/>
    <w:rsid w:val="00B12921"/>
    <w:rsid w:val="00B2198A"/>
    <w:rsid w:val="00B54CCD"/>
    <w:rsid w:val="00B56A1A"/>
    <w:rsid w:val="00B6526F"/>
    <w:rsid w:val="00B66933"/>
    <w:rsid w:val="00BB0B2B"/>
    <w:rsid w:val="00BE0E63"/>
    <w:rsid w:val="00BE5D99"/>
    <w:rsid w:val="00C1462C"/>
    <w:rsid w:val="00C20338"/>
    <w:rsid w:val="00C50380"/>
    <w:rsid w:val="00C73ED2"/>
    <w:rsid w:val="00C84E79"/>
    <w:rsid w:val="00C858D8"/>
    <w:rsid w:val="00C947DA"/>
    <w:rsid w:val="00CA2C5A"/>
    <w:rsid w:val="00CB2A21"/>
    <w:rsid w:val="00CB75BA"/>
    <w:rsid w:val="00CC2001"/>
    <w:rsid w:val="00CD1D14"/>
    <w:rsid w:val="00CF627C"/>
    <w:rsid w:val="00D0699B"/>
    <w:rsid w:val="00D06BE1"/>
    <w:rsid w:val="00D1206A"/>
    <w:rsid w:val="00D22741"/>
    <w:rsid w:val="00D35AC8"/>
    <w:rsid w:val="00D362C6"/>
    <w:rsid w:val="00D36585"/>
    <w:rsid w:val="00D37F96"/>
    <w:rsid w:val="00D51E0F"/>
    <w:rsid w:val="00D52847"/>
    <w:rsid w:val="00D54892"/>
    <w:rsid w:val="00D57561"/>
    <w:rsid w:val="00D60C5E"/>
    <w:rsid w:val="00D6717E"/>
    <w:rsid w:val="00D93D35"/>
    <w:rsid w:val="00D965CE"/>
    <w:rsid w:val="00DC05D4"/>
    <w:rsid w:val="00DE4252"/>
    <w:rsid w:val="00DE612C"/>
    <w:rsid w:val="00E057BD"/>
    <w:rsid w:val="00E13FF2"/>
    <w:rsid w:val="00E1713B"/>
    <w:rsid w:val="00E17446"/>
    <w:rsid w:val="00E200AE"/>
    <w:rsid w:val="00E27E12"/>
    <w:rsid w:val="00E30052"/>
    <w:rsid w:val="00E423D1"/>
    <w:rsid w:val="00E465C9"/>
    <w:rsid w:val="00E834D7"/>
    <w:rsid w:val="00E9369B"/>
    <w:rsid w:val="00EE51BD"/>
    <w:rsid w:val="00EE6BE4"/>
    <w:rsid w:val="00EF4620"/>
    <w:rsid w:val="00F04136"/>
    <w:rsid w:val="00F05550"/>
    <w:rsid w:val="00F07013"/>
    <w:rsid w:val="00F222E3"/>
    <w:rsid w:val="00F31584"/>
    <w:rsid w:val="00F36197"/>
    <w:rsid w:val="00F43E0F"/>
    <w:rsid w:val="00F459CF"/>
    <w:rsid w:val="00F60CF2"/>
    <w:rsid w:val="00F740FE"/>
    <w:rsid w:val="00FA3BD0"/>
    <w:rsid w:val="00FA4D6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v:textbox inset="5.85pt,.7pt,5.85pt,.7pt"/>
    </o:shapedefaults>
    <o:shapelayout v:ext="edit">
      <o:idmap v:ext="edit" data="1"/>
    </o:shapelayout>
  </w:shapeDefaults>
  <w:decimalSymbol w:val="."/>
  <w:listSeparator w:val=","/>
  <w14:docId w14:val="3E507D3F"/>
  <w15:chartTrackingRefBased/>
  <w15:docId w15:val="{AC80E469-2BF7-4E1A-A6DE-C04262D7BE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MS Mincho"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HTML Typewriter"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widowControl w:val="0"/>
      <w:jc w:val="both"/>
    </w:pPr>
    <w:rPr>
      <w:kern w:val="2"/>
      <w:sz w:val="21"/>
      <w:szCs w:val="24"/>
    </w:rPr>
  </w:style>
  <w:style w:type="paragraph" w:styleId="Heading1">
    <w:name w:val="heading 1"/>
    <w:basedOn w:val="Normal"/>
    <w:link w:val="Heading1Char"/>
    <w:uiPriority w:val="9"/>
    <w:qFormat/>
    <w:rsid w:val="00703168"/>
    <w:pPr>
      <w:widowControl/>
      <w:spacing w:before="100" w:beforeAutospacing="1" w:after="100" w:afterAutospacing="1"/>
      <w:jc w:val="left"/>
      <w:outlineLvl w:val="0"/>
    </w:pPr>
    <w:rPr>
      <w:rFonts w:ascii="Times New Roman" w:eastAsia="Times New Roman" w:hAnsi="Times New Roman"/>
      <w:b/>
      <w:bCs/>
      <w:kern w:val="36"/>
      <w:sz w:val="48"/>
      <w:szCs w:val="48"/>
      <w:lang w:val="en-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D965CE"/>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nhideWhenUsed/>
    <w:rsid w:val="008153C6"/>
    <w:rPr>
      <w:color w:val="0000FF"/>
      <w:u w:val="single"/>
    </w:rPr>
  </w:style>
  <w:style w:type="paragraph" w:styleId="BalloonText">
    <w:name w:val="Balloon Text"/>
    <w:basedOn w:val="Normal"/>
    <w:link w:val="BalloonTextChar"/>
    <w:rsid w:val="00882ADD"/>
    <w:rPr>
      <w:rFonts w:ascii="Tahoma" w:hAnsi="Tahoma" w:cs="Tahoma"/>
      <w:sz w:val="16"/>
      <w:szCs w:val="16"/>
    </w:rPr>
  </w:style>
  <w:style w:type="character" w:customStyle="1" w:styleId="BalloonTextChar">
    <w:name w:val="Balloon Text Char"/>
    <w:link w:val="BalloonText"/>
    <w:rsid w:val="00882ADD"/>
    <w:rPr>
      <w:rFonts w:ascii="Tahoma" w:hAnsi="Tahoma" w:cs="Tahoma"/>
      <w:kern w:val="2"/>
      <w:sz w:val="16"/>
      <w:szCs w:val="16"/>
    </w:rPr>
  </w:style>
  <w:style w:type="paragraph" w:styleId="ListParagraph">
    <w:name w:val="List Paragraph"/>
    <w:basedOn w:val="Normal"/>
    <w:uiPriority w:val="34"/>
    <w:qFormat/>
    <w:rsid w:val="0049440E"/>
    <w:pPr>
      <w:ind w:leftChars="400" w:left="840"/>
    </w:pPr>
  </w:style>
  <w:style w:type="paragraph" w:customStyle="1" w:styleId="Normal1">
    <w:name w:val="Normal1"/>
    <w:rsid w:val="00360BE8"/>
    <w:pPr>
      <w:spacing w:line="276" w:lineRule="auto"/>
    </w:pPr>
    <w:rPr>
      <w:rFonts w:ascii="Arial" w:eastAsiaTheme="minorEastAsia" w:hAnsi="Arial" w:cs="Arial"/>
      <w:color w:val="000000"/>
      <w:sz w:val="22"/>
      <w:szCs w:val="22"/>
      <w:lang w:eastAsia="en-US"/>
    </w:rPr>
  </w:style>
  <w:style w:type="paragraph" w:styleId="Header">
    <w:name w:val="header"/>
    <w:basedOn w:val="Normal"/>
    <w:link w:val="HeaderChar"/>
    <w:rsid w:val="009F0FCD"/>
    <w:pPr>
      <w:tabs>
        <w:tab w:val="center" w:pos="4320"/>
        <w:tab w:val="right" w:pos="8640"/>
      </w:tabs>
    </w:pPr>
  </w:style>
  <w:style w:type="character" w:customStyle="1" w:styleId="HeaderChar">
    <w:name w:val="Header Char"/>
    <w:basedOn w:val="DefaultParagraphFont"/>
    <w:link w:val="Header"/>
    <w:rsid w:val="009F0FCD"/>
    <w:rPr>
      <w:kern w:val="2"/>
      <w:sz w:val="21"/>
      <w:szCs w:val="24"/>
    </w:rPr>
  </w:style>
  <w:style w:type="character" w:customStyle="1" w:styleId="Heading1Char">
    <w:name w:val="Heading 1 Char"/>
    <w:basedOn w:val="DefaultParagraphFont"/>
    <w:link w:val="Heading1"/>
    <w:uiPriority w:val="9"/>
    <w:rsid w:val="00703168"/>
    <w:rPr>
      <w:rFonts w:ascii="Times New Roman" w:eastAsia="Times New Roman" w:hAnsi="Times New Roman"/>
      <w:b/>
      <w:bCs/>
      <w:kern w:val="36"/>
      <w:sz w:val="48"/>
      <w:szCs w:val="48"/>
      <w:lang w:val="en-JP"/>
    </w:rPr>
  </w:style>
  <w:style w:type="character" w:customStyle="1" w:styleId="a-size-extra-large">
    <w:name w:val="a-size-extra-large"/>
    <w:basedOn w:val="DefaultParagraphFont"/>
    <w:rsid w:val="0070316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830465">
      <w:bodyDiv w:val="1"/>
      <w:marLeft w:val="0"/>
      <w:marRight w:val="0"/>
      <w:marTop w:val="0"/>
      <w:marBottom w:val="0"/>
      <w:divBdr>
        <w:top w:val="none" w:sz="0" w:space="0" w:color="auto"/>
        <w:left w:val="none" w:sz="0" w:space="0" w:color="auto"/>
        <w:bottom w:val="none" w:sz="0" w:space="0" w:color="auto"/>
        <w:right w:val="none" w:sz="0" w:space="0" w:color="auto"/>
      </w:divBdr>
      <w:divsChild>
        <w:div w:id="607354592">
          <w:marLeft w:val="600"/>
          <w:marRight w:val="0"/>
          <w:marTop w:val="0"/>
          <w:marBottom w:val="0"/>
          <w:divBdr>
            <w:top w:val="none" w:sz="0" w:space="0" w:color="auto"/>
            <w:left w:val="none" w:sz="0" w:space="0" w:color="auto"/>
            <w:bottom w:val="none" w:sz="0" w:space="0" w:color="auto"/>
            <w:right w:val="none" w:sz="0" w:space="0" w:color="auto"/>
          </w:divBdr>
        </w:div>
        <w:div w:id="1362971527">
          <w:marLeft w:val="600"/>
          <w:marRight w:val="0"/>
          <w:marTop w:val="0"/>
          <w:marBottom w:val="0"/>
          <w:divBdr>
            <w:top w:val="none" w:sz="0" w:space="0" w:color="auto"/>
            <w:left w:val="none" w:sz="0" w:space="0" w:color="auto"/>
            <w:bottom w:val="none" w:sz="0" w:space="0" w:color="auto"/>
            <w:right w:val="none" w:sz="0" w:space="0" w:color="auto"/>
          </w:divBdr>
        </w:div>
      </w:divsChild>
    </w:div>
    <w:div w:id="89856269">
      <w:bodyDiv w:val="1"/>
      <w:marLeft w:val="0"/>
      <w:marRight w:val="0"/>
      <w:marTop w:val="0"/>
      <w:marBottom w:val="0"/>
      <w:divBdr>
        <w:top w:val="none" w:sz="0" w:space="0" w:color="auto"/>
        <w:left w:val="none" w:sz="0" w:space="0" w:color="auto"/>
        <w:bottom w:val="none" w:sz="0" w:space="0" w:color="auto"/>
        <w:right w:val="none" w:sz="0" w:space="0" w:color="auto"/>
      </w:divBdr>
    </w:div>
    <w:div w:id="173036232">
      <w:bodyDiv w:val="1"/>
      <w:marLeft w:val="0"/>
      <w:marRight w:val="0"/>
      <w:marTop w:val="0"/>
      <w:marBottom w:val="0"/>
      <w:divBdr>
        <w:top w:val="none" w:sz="0" w:space="0" w:color="auto"/>
        <w:left w:val="none" w:sz="0" w:space="0" w:color="auto"/>
        <w:bottom w:val="none" w:sz="0" w:space="0" w:color="auto"/>
        <w:right w:val="none" w:sz="0" w:space="0" w:color="auto"/>
      </w:divBdr>
    </w:div>
    <w:div w:id="189537833">
      <w:bodyDiv w:val="1"/>
      <w:marLeft w:val="0"/>
      <w:marRight w:val="0"/>
      <w:marTop w:val="0"/>
      <w:marBottom w:val="0"/>
      <w:divBdr>
        <w:top w:val="none" w:sz="0" w:space="0" w:color="auto"/>
        <w:left w:val="none" w:sz="0" w:space="0" w:color="auto"/>
        <w:bottom w:val="none" w:sz="0" w:space="0" w:color="auto"/>
        <w:right w:val="none" w:sz="0" w:space="0" w:color="auto"/>
      </w:divBdr>
    </w:div>
    <w:div w:id="260383651">
      <w:bodyDiv w:val="1"/>
      <w:marLeft w:val="0"/>
      <w:marRight w:val="0"/>
      <w:marTop w:val="0"/>
      <w:marBottom w:val="0"/>
      <w:divBdr>
        <w:top w:val="none" w:sz="0" w:space="0" w:color="auto"/>
        <w:left w:val="none" w:sz="0" w:space="0" w:color="auto"/>
        <w:bottom w:val="none" w:sz="0" w:space="0" w:color="auto"/>
        <w:right w:val="none" w:sz="0" w:space="0" w:color="auto"/>
      </w:divBdr>
    </w:div>
    <w:div w:id="558827386">
      <w:bodyDiv w:val="1"/>
      <w:marLeft w:val="0"/>
      <w:marRight w:val="0"/>
      <w:marTop w:val="0"/>
      <w:marBottom w:val="0"/>
      <w:divBdr>
        <w:top w:val="none" w:sz="0" w:space="0" w:color="auto"/>
        <w:left w:val="none" w:sz="0" w:space="0" w:color="auto"/>
        <w:bottom w:val="none" w:sz="0" w:space="0" w:color="auto"/>
        <w:right w:val="none" w:sz="0" w:space="0" w:color="auto"/>
      </w:divBdr>
    </w:div>
    <w:div w:id="616066120">
      <w:bodyDiv w:val="1"/>
      <w:marLeft w:val="0"/>
      <w:marRight w:val="0"/>
      <w:marTop w:val="0"/>
      <w:marBottom w:val="0"/>
      <w:divBdr>
        <w:top w:val="none" w:sz="0" w:space="0" w:color="auto"/>
        <w:left w:val="none" w:sz="0" w:space="0" w:color="auto"/>
        <w:bottom w:val="none" w:sz="0" w:space="0" w:color="auto"/>
        <w:right w:val="none" w:sz="0" w:space="0" w:color="auto"/>
      </w:divBdr>
    </w:div>
    <w:div w:id="779254248">
      <w:bodyDiv w:val="1"/>
      <w:marLeft w:val="0"/>
      <w:marRight w:val="0"/>
      <w:marTop w:val="0"/>
      <w:marBottom w:val="0"/>
      <w:divBdr>
        <w:top w:val="none" w:sz="0" w:space="0" w:color="auto"/>
        <w:left w:val="none" w:sz="0" w:space="0" w:color="auto"/>
        <w:bottom w:val="none" w:sz="0" w:space="0" w:color="auto"/>
        <w:right w:val="none" w:sz="0" w:space="0" w:color="auto"/>
      </w:divBdr>
    </w:div>
    <w:div w:id="1035037672">
      <w:bodyDiv w:val="1"/>
      <w:marLeft w:val="0"/>
      <w:marRight w:val="0"/>
      <w:marTop w:val="0"/>
      <w:marBottom w:val="0"/>
      <w:divBdr>
        <w:top w:val="none" w:sz="0" w:space="0" w:color="auto"/>
        <w:left w:val="none" w:sz="0" w:space="0" w:color="auto"/>
        <w:bottom w:val="none" w:sz="0" w:space="0" w:color="auto"/>
        <w:right w:val="none" w:sz="0" w:space="0" w:color="auto"/>
      </w:divBdr>
    </w:div>
    <w:div w:id="1046638152">
      <w:bodyDiv w:val="1"/>
      <w:marLeft w:val="0"/>
      <w:marRight w:val="0"/>
      <w:marTop w:val="0"/>
      <w:marBottom w:val="0"/>
      <w:divBdr>
        <w:top w:val="none" w:sz="0" w:space="0" w:color="auto"/>
        <w:left w:val="none" w:sz="0" w:space="0" w:color="auto"/>
        <w:bottom w:val="none" w:sz="0" w:space="0" w:color="auto"/>
        <w:right w:val="none" w:sz="0" w:space="0" w:color="auto"/>
      </w:divBdr>
    </w:div>
    <w:div w:id="1199898796">
      <w:bodyDiv w:val="1"/>
      <w:marLeft w:val="0"/>
      <w:marRight w:val="0"/>
      <w:marTop w:val="0"/>
      <w:marBottom w:val="0"/>
      <w:divBdr>
        <w:top w:val="none" w:sz="0" w:space="0" w:color="auto"/>
        <w:left w:val="none" w:sz="0" w:space="0" w:color="auto"/>
        <w:bottom w:val="none" w:sz="0" w:space="0" w:color="auto"/>
        <w:right w:val="none" w:sz="0" w:space="0" w:color="auto"/>
      </w:divBdr>
      <w:divsChild>
        <w:div w:id="72240545">
          <w:marLeft w:val="600"/>
          <w:marRight w:val="0"/>
          <w:marTop w:val="0"/>
          <w:marBottom w:val="0"/>
          <w:divBdr>
            <w:top w:val="none" w:sz="0" w:space="0" w:color="auto"/>
            <w:left w:val="none" w:sz="0" w:space="0" w:color="auto"/>
            <w:bottom w:val="none" w:sz="0" w:space="0" w:color="auto"/>
            <w:right w:val="none" w:sz="0" w:space="0" w:color="auto"/>
          </w:divBdr>
        </w:div>
        <w:div w:id="1237860627">
          <w:marLeft w:val="600"/>
          <w:marRight w:val="0"/>
          <w:marTop w:val="0"/>
          <w:marBottom w:val="0"/>
          <w:divBdr>
            <w:top w:val="none" w:sz="0" w:space="0" w:color="auto"/>
            <w:left w:val="none" w:sz="0" w:space="0" w:color="auto"/>
            <w:bottom w:val="none" w:sz="0" w:space="0" w:color="auto"/>
            <w:right w:val="none" w:sz="0" w:space="0" w:color="auto"/>
          </w:divBdr>
        </w:div>
        <w:div w:id="1303578840">
          <w:marLeft w:val="600"/>
          <w:marRight w:val="0"/>
          <w:marTop w:val="0"/>
          <w:marBottom w:val="0"/>
          <w:divBdr>
            <w:top w:val="none" w:sz="0" w:space="0" w:color="auto"/>
            <w:left w:val="none" w:sz="0" w:space="0" w:color="auto"/>
            <w:bottom w:val="none" w:sz="0" w:space="0" w:color="auto"/>
            <w:right w:val="none" w:sz="0" w:space="0" w:color="auto"/>
          </w:divBdr>
        </w:div>
      </w:divsChild>
    </w:div>
    <w:div w:id="1327317072">
      <w:bodyDiv w:val="1"/>
      <w:marLeft w:val="0"/>
      <w:marRight w:val="0"/>
      <w:marTop w:val="0"/>
      <w:marBottom w:val="0"/>
      <w:divBdr>
        <w:top w:val="none" w:sz="0" w:space="0" w:color="auto"/>
        <w:left w:val="none" w:sz="0" w:space="0" w:color="auto"/>
        <w:bottom w:val="none" w:sz="0" w:space="0" w:color="auto"/>
        <w:right w:val="none" w:sz="0" w:space="0" w:color="auto"/>
      </w:divBdr>
    </w:div>
    <w:div w:id="21078495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3.tiff"/><Relationship Id="rId3" Type="http://schemas.openxmlformats.org/officeDocument/2006/relationships/styles" Target="styles.xml"/><Relationship Id="rId7" Type="http://schemas.openxmlformats.org/officeDocument/2006/relationships/image" Target="media/image2.jp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passos\Desktop\SILA%20syllabus.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2497944-4404-4423-AEE7-035D7BE21B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C:\Users\apassos\Desktop\SILA syllabus.dotx</Template>
  <TotalTime>99</TotalTime>
  <Pages>7</Pages>
  <Words>1540</Words>
  <Characters>8778</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Course Title ( Credits )</vt:lpstr>
    </vt:vector>
  </TitlesOfParts>
  <Company>宮崎国際大学</Company>
  <LinksUpToDate>false</LinksUpToDate>
  <CharactersWithSpaces>10298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Course Title ( Credits )</dc:title>
  <dc:subject/>
  <dc:creator>apassos</dc:creator>
  <cp:keywords/>
  <cp:lastModifiedBy>Anderson Passos</cp:lastModifiedBy>
  <cp:revision>17</cp:revision>
  <cp:lastPrinted>2016-09-29T02:46:00Z</cp:lastPrinted>
  <dcterms:created xsi:type="dcterms:W3CDTF">2021-08-17T07:35:00Z</dcterms:created>
  <dcterms:modified xsi:type="dcterms:W3CDTF">2021-08-17T12:52:00Z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oogle.Documents.DocumentId">
    <vt:lpwstr>1m_zeYSb25s3eEZaQN6KmcJEQ7vL5SosAaRdxozhzhCk</vt:lpwstr>
  </property>
  <property fmtid="{D5CDD505-2E9C-101B-9397-08002B2CF9AE}" pid="3" name="Google.Documents.RevisionId">
    <vt:lpwstr>03567247439391439780</vt:lpwstr>
  </property>
  <property fmtid="{D5CDD505-2E9C-101B-9397-08002B2CF9AE}" pid="4" name="Google.Documents.PreviousRevisionId">
    <vt:lpwstr>12491759351793995193</vt:lpwstr>
  </property>
  <property fmtid="{D5CDD505-2E9C-101B-9397-08002B2CF9AE}" pid="5" name="Google.Documents.PluginVersion">
    <vt:lpwstr>2.0.2026.3768</vt:lpwstr>
  </property>
  <property fmtid="{D5CDD505-2E9C-101B-9397-08002B2CF9AE}" pid="6" name="Google.Documents.MergeIncapabilityFlags">
    <vt:i4>0</vt:i4>
  </property>
  <property fmtid="{D5CDD505-2E9C-101B-9397-08002B2CF9AE}" pid="7" name="Google.Documents.Tracking">
    <vt:lpwstr>false</vt:lpwstr>
  </property>
</Properties>
</file>