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06C14043" w:rsidR="000B0D81" w:rsidRPr="001E358F" w:rsidRDefault="007E0177" w:rsidP="00D965CE">
      <w:pPr>
        <w:jc w:val="center"/>
        <w:rPr>
          <w:rFonts w:ascii="Times New Roman" w:hAnsi="Times New Roman"/>
          <w:sz w:val="24"/>
        </w:rPr>
      </w:pPr>
      <w:r>
        <w:rPr>
          <w:rFonts w:ascii="Times New Roman" w:hAnsi="Times New Roman"/>
          <w:sz w:val="24"/>
        </w:rPr>
        <w:t>Fall 202</w:t>
      </w:r>
      <w:r w:rsidR="00E92BCF">
        <w:rPr>
          <w:rFonts w:ascii="Times New Roman" w:hAnsi="Times New Roman"/>
          <w:sz w:val="24"/>
        </w:rPr>
        <w:t>1</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079CC765" w:rsidR="009302C9" w:rsidRPr="001E358F" w:rsidRDefault="00595ED7" w:rsidP="009302C9">
            <w:pPr>
              <w:rPr>
                <w:rFonts w:ascii="Times New Roman" w:hAnsi="Times New Roman"/>
                <w:sz w:val="24"/>
              </w:rPr>
            </w:pPr>
            <w:r>
              <w:rPr>
                <w:rFonts w:ascii="Times New Roman" w:hAnsi="Times New Roman"/>
                <w:sz w:val="24"/>
              </w:rPr>
              <w:t>PHI302 Philosophical Problems</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3FE52CB6" w:rsidR="000031AE" w:rsidRPr="001E358F" w:rsidRDefault="00067C51" w:rsidP="000031AE">
            <w:pPr>
              <w:rPr>
                <w:rFonts w:ascii="Times New Roman" w:hAnsi="Times New Roman"/>
                <w:sz w:val="24"/>
              </w:rPr>
            </w:pPr>
            <w:r>
              <w:rPr>
                <w:rFonts w:ascii="Times New Roman" w:hAnsi="Times New Roman"/>
                <w:sz w:val="24"/>
              </w:rPr>
              <w:t>1-405</w:t>
            </w:r>
            <w:r w:rsidR="00DA59F4" w:rsidRPr="001E358F">
              <w:rPr>
                <w:rFonts w:ascii="Times New Roman" w:hAnsi="Times New Roman"/>
                <w:sz w:val="24"/>
              </w:rPr>
              <w:t xml:space="preserve"> /</w:t>
            </w:r>
            <w:r>
              <w:rPr>
                <w:rFonts w:ascii="Times New Roman" w:hAnsi="Times New Roman"/>
                <w:sz w:val="24"/>
              </w:rPr>
              <w:t xml:space="preserve"> 3731</w:t>
            </w:r>
            <w:r w:rsidR="00DA59F4" w:rsidRPr="001E358F">
              <w:rPr>
                <w:rFonts w:ascii="Times New Roman" w:hAnsi="Times New Roman"/>
                <w:sz w:val="24"/>
              </w:rPr>
              <w:t xml:space="preserve"> </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5DC486F9" w:rsidR="005B36FB" w:rsidRPr="001E358F" w:rsidRDefault="00595ED7" w:rsidP="005B36FB">
            <w:pPr>
              <w:rPr>
                <w:rFonts w:ascii="Times New Roman" w:hAnsi="Times New Roman"/>
                <w:sz w:val="24"/>
              </w:rPr>
            </w:pPr>
            <w:r>
              <w:rPr>
                <w:rFonts w:ascii="Times New Roman" w:hAnsi="Times New Roman"/>
                <w:sz w:val="24"/>
              </w:rPr>
              <w:t>TBA</w:t>
            </w:r>
          </w:p>
        </w:tc>
      </w:tr>
    </w:tbl>
    <w:p w14:paraId="0A18F94B" w14:textId="77777777" w:rsidR="00D60C5E" w:rsidRPr="001E358F" w:rsidRDefault="00D60C5E" w:rsidP="009B08F6">
      <w:pPr>
        <w:rPr>
          <w:rFonts w:ascii="Times New Roman" w:hAnsi="Times New Roman"/>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9B08F6" w:rsidRPr="001E358F" w14:paraId="2486A068" w14:textId="77777777" w:rsidTr="00DC449A">
        <w:trPr>
          <w:gridAfter w:val="1"/>
          <w:wAfter w:w="40" w:type="dxa"/>
        </w:trPr>
        <w:tc>
          <w:tcPr>
            <w:tcW w:w="9736" w:type="dxa"/>
            <w:gridSpan w:val="2"/>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00DC449A">
        <w:trPr>
          <w:gridAfter w:val="1"/>
          <w:wAfter w:w="40" w:type="dxa"/>
        </w:trPr>
        <w:tc>
          <w:tcPr>
            <w:tcW w:w="9736" w:type="dxa"/>
            <w:gridSpan w:val="2"/>
            <w:shd w:val="clear" w:color="auto" w:fill="auto"/>
          </w:tcPr>
          <w:p w14:paraId="5F0362D6" w14:textId="77777777" w:rsidR="009034F4" w:rsidRDefault="00595ED7" w:rsidP="0019112E">
            <w:pPr>
              <w:jc w:val="left"/>
              <w:rPr>
                <w:rFonts w:ascii="Times New Roman" w:hAnsi="Times New Roman"/>
                <w:sz w:val="24"/>
              </w:rPr>
            </w:pPr>
            <w:r>
              <w:rPr>
                <w:rFonts w:ascii="Times New Roman" w:hAnsi="Times New Roman"/>
                <w:sz w:val="24"/>
              </w:rPr>
              <w:t xml:space="preserve">This course presents students with some of the most important fundamental problems in philosophy. We will look at four basic problems from the history of Western philosophy: the problem of knowledge and recollection (Plato’s Meno); the mind/body problem; the problem of evil (Mackie); and the problem of induction (Hume). Students will learn about the history and development of philosophy through these </w:t>
            </w:r>
            <w:proofErr w:type="gramStart"/>
            <w:r>
              <w:rPr>
                <w:rFonts w:ascii="Times New Roman" w:hAnsi="Times New Roman"/>
                <w:sz w:val="24"/>
              </w:rPr>
              <w:t>problems, and</w:t>
            </w:r>
            <w:proofErr w:type="gramEnd"/>
            <w:r>
              <w:rPr>
                <w:rFonts w:ascii="Times New Roman" w:hAnsi="Times New Roman"/>
                <w:sz w:val="24"/>
              </w:rPr>
              <w:t xml:space="preserve"> will also learn essential critical thinking skills by examining and debating various proposed solutions to these problems. </w:t>
            </w:r>
          </w:p>
          <w:p w14:paraId="5B3B0CF3" w14:textId="25699845" w:rsidR="00A75C6A" w:rsidRPr="001E358F" w:rsidRDefault="00A75C6A" w:rsidP="0019112E">
            <w:pPr>
              <w:jc w:val="left"/>
              <w:rPr>
                <w:rFonts w:ascii="Times New Roman" w:hAnsi="Times New Roman"/>
                <w:sz w:val="24"/>
              </w:rPr>
            </w:pPr>
          </w:p>
        </w:tc>
      </w:tr>
      <w:tr w:rsidR="009B08F6" w:rsidRPr="001E358F" w14:paraId="6FC526E6" w14:textId="77777777" w:rsidTr="00DC449A">
        <w:trPr>
          <w:gridAfter w:val="1"/>
          <w:wAfter w:w="40" w:type="dxa"/>
        </w:trPr>
        <w:tc>
          <w:tcPr>
            <w:tcW w:w="9736" w:type="dxa"/>
            <w:gridSpan w:val="2"/>
            <w:shd w:val="clear" w:color="auto" w:fill="auto"/>
          </w:tcPr>
          <w:p w14:paraId="7ADF9E34" w14:textId="2A68AF4F" w:rsidR="009B08F6" w:rsidRPr="00376906" w:rsidRDefault="00FB3D25" w:rsidP="006853A0">
            <w:pPr>
              <w:jc w:val="left"/>
              <w:rPr>
                <w:rFonts w:ascii="Times New Roman" w:hAnsi="Times New Roman"/>
                <w:b/>
                <w:sz w:val="24"/>
              </w:rPr>
            </w:pPr>
            <w:r w:rsidRPr="00376906">
              <w:rPr>
                <w:rFonts w:ascii="Times New Roman" w:hAnsi="Times New Roman"/>
                <w:b/>
                <w:sz w:val="24"/>
              </w:rPr>
              <w:t xml:space="preserve">Course </w:t>
            </w:r>
            <w:r w:rsidR="009B08F6" w:rsidRPr="00376906">
              <w:rPr>
                <w:rFonts w:ascii="Times New Roman" w:hAnsi="Times New Roman"/>
                <w:b/>
                <w:sz w:val="24"/>
              </w:rPr>
              <w:t>Objectives:</w:t>
            </w:r>
          </w:p>
        </w:tc>
      </w:tr>
      <w:tr w:rsidR="005B36FB" w:rsidRPr="001E358F" w14:paraId="71D84DD4" w14:textId="77777777" w:rsidTr="00DC449A">
        <w:trPr>
          <w:gridAfter w:val="1"/>
          <w:wAfter w:w="40" w:type="dxa"/>
        </w:trPr>
        <w:tc>
          <w:tcPr>
            <w:tcW w:w="9736" w:type="dxa"/>
            <w:gridSpan w:val="2"/>
            <w:shd w:val="clear" w:color="auto" w:fill="auto"/>
          </w:tcPr>
          <w:p w14:paraId="5B163FED" w14:textId="1E45896F" w:rsidR="00376906" w:rsidRPr="007E0177" w:rsidRDefault="00376906" w:rsidP="0019112E">
            <w:pPr>
              <w:spacing w:line="240" w:lineRule="exact"/>
              <w:jc w:val="left"/>
              <w:rPr>
                <w:rFonts w:ascii="Times New Roman" w:hAnsi="Times New Roman"/>
                <w:b/>
                <w:w w:val="96"/>
                <w:sz w:val="24"/>
              </w:rPr>
            </w:pPr>
            <w:r w:rsidRPr="007E0177">
              <w:rPr>
                <w:rFonts w:ascii="Times New Roman" w:hAnsi="Times New Roman"/>
                <w:b/>
                <w:w w:val="96"/>
                <w:sz w:val="24"/>
              </w:rPr>
              <w:t>Content Objectives</w:t>
            </w:r>
          </w:p>
          <w:p w14:paraId="5AADCEC7" w14:textId="22012F67"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Upon completion of this course, students will have</w:t>
            </w:r>
            <w:r w:rsidR="00694A99">
              <w:rPr>
                <w:rFonts w:ascii="Times New Roman" w:hAnsi="Times New Roman"/>
                <w:w w:val="96"/>
                <w:sz w:val="24"/>
              </w:rPr>
              <w:t xml:space="preserve"> </w:t>
            </w:r>
            <w:r w:rsidRPr="007E0177">
              <w:rPr>
                <w:rFonts w:ascii="Times New Roman" w:hAnsi="Times New Roman"/>
                <w:w w:val="96"/>
                <w:sz w:val="24"/>
              </w:rPr>
              <w:t xml:space="preserve">a strong understanding of the main </w:t>
            </w:r>
            <w:r w:rsidR="00A75C6A">
              <w:rPr>
                <w:rFonts w:ascii="Times New Roman" w:hAnsi="Times New Roman"/>
                <w:w w:val="96"/>
                <w:sz w:val="24"/>
              </w:rPr>
              <w:t>problems in the history of philosophy</w:t>
            </w:r>
            <w:r w:rsidRPr="007E0177">
              <w:rPr>
                <w:rFonts w:ascii="Times New Roman" w:hAnsi="Times New Roman"/>
                <w:w w:val="96"/>
                <w:sz w:val="24"/>
              </w:rPr>
              <w:t xml:space="preserve">. </w:t>
            </w:r>
          </w:p>
          <w:p w14:paraId="2696414A" w14:textId="136A794E"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xml:space="preserve">Students should be familiar with: </w:t>
            </w:r>
          </w:p>
          <w:p w14:paraId="378DD99B" w14:textId="3FC0437C" w:rsidR="0019112E"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xml:space="preserve"> Several of the central problems and questions in the philosophical tradition; </w:t>
            </w:r>
          </w:p>
          <w:p w14:paraId="6CC3B11B" w14:textId="77777777" w:rsidR="00435C5C" w:rsidRPr="007E0177" w:rsidRDefault="0019112E" w:rsidP="0019112E">
            <w:pPr>
              <w:spacing w:line="240" w:lineRule="exact"/>
              <w:jc w:val="left"/>
              <w:rPr>
                <w:rFonts w:ascii="Times New Roman" w:hAnsi="Times New Roman"/>
                <w:w w:val="96"/>
                <w:sz w:val="24"/>
              </w:rPr>
            </w:pPr>
            <w:r w:rsidRPr="007E0177">
              <w:rPr>
                <w:rFonts w:ascii="Times New Roman" w:hAnsi="Times New Roman"/>
                <w:w w:val="96"/>
                <w:sz w:val="24"/>
              </w:rPr>
              <w:t> The history of these problems and how they have been thought about differently over time.</w:t>
            </w:r>
          </w:p>
          <w:p w14:paraId="2648016F" w14:textId="4EAFFC63" w:rsidR="00376906" w:rsidRPr="007E0177" w:rsidRDefault="00376906" w:rsidP="0019112E">
            <w:pPr>
              <w:spacing w:line="240" w:lineRule="exact"/>
              <w:jc w:val="left"/>
              <w:rPr>
                <w:rFonts w:ascii="Times New Roman" w:hAnsi="Times New Roman"/>
                <w:sz w:val="24"/>
              </w:rPr>
            </w:pPr>
          </w:p>
          <w:p w14:paraId="50724E4F" w14:textId="7B5B45C6" w:rsidR="00376906" w:rsidRPr="007E0177" w:rsidRDefault="00376906" w:rsidP="0019112E">
            <w:pPr>
              <w:spacing w:line="240" w:lineRule="exact"/>
              <w:jc w:val="left"/>
              <w:rPr>
                <w:rFonts w:ascii="Times New Roman" w:hAnsi="Times New Roman"/>
                <w:b/>
                <w:sz w:val="24"/>
              </w:rPr>
            </w:pPr>
            <w:r w:rsidRPr="007E0177">
              <w:rPr>
                <w:rFonts w:ascii="Times New Roman" w:hAnsi="Times New Roman"/>
                <w:b/>
                <w:sz w:val="24"/>
              </w:rPr>
              <w:t>Critical Thinking Objectives</w:t>
            </w:r>
          </w:p>
          <w:p w14:paraId="21B75201" w14:textId="4042A5FB"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Upon completion of this course, students will have developed their critical thinking abilities. They will have improved their ability to do the </w:t>
            </w:r>
            <w:proofErr w:type="gramStart"/>
            <w:r w:rsidRPr="007E0177">
              <w:rPr>
                <w:rFonts w:ascii="Times New Roman" w:hAnsi="Times New Roman"/>
                <w:sz w:val="24"/>
              </w:rPr>
              <w:t>following;</w:t>
            </w:r>
            <w:proofErr w:type="gramEnd"/>
          </w:p>
          <w:p w14:paraId="3A43419B"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Read texts analytically and understand different lines of </w:t>
            </w:r>
            <w:proofErr w:type="gramStart"/>
            <w:r w:rsidRPr="007E0177">
              <w:rPr>
                <w:rFonts w:ascii="Times New Roman" w:hAnsi="Times New Roman"/>
                <w:sz w:val="24"/>
              </w:rPr>
              <w:t>argument;</w:t>
            </w:r>
            <w:proofErr w:type="gramEnd"/>
            <w:r w:rsidRPr="007E0177">
              <w:rPr>
                <w:rFonts w:ascii="Times New Roman" w:hAnsi="Times New Roman"/>
                <w:sz w:val="24"/>
              </w:rPr>
              <w:t xml:space="preserve"> </w:t>
            </w:r>
          </w:p>
          <w:p w14:paraId="37162ECC"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Interpret responses to identified philosophical </w:t>
            </w:r>
            <w:proofErr w:type="gramStart"/>
            <w:r w:rsidRPr="007E0177">
              <w:rPr>
                <w:rFonts w:ascii="Times New Roman" w:hAnsi="Times New Roman"/>
                <w:sz w:val="24"/>
              </w:rPr>
              <w:t>questions;</w:t>
            </w:r>
            <w:proofErr w:type="gramEnd"/>
            <w:r w:rsidRPr="007E0177">
              <w:rPr>
                <w:rFonts w:ascii="Times New Roman" w:hAnsi="Times New Roman"/>
                <w:sz w:val="24"/>
              </w:rPr>
              <w:t xml:space="preserve"> </w:t>
            </w:r>
          </w:p>
          <w:p w14:paraId="5BE073FA" w14:textId="77777777"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xml:space="preserve"> Analyze and assess the consistency and plausibility of </w:t>
            </w:r>
            <w:proofErr w:type="gramStart"/>
            <w:r w:rsidRPr="007E0177">
              <w:rPr>
                <w:rFonts w:ascii="Times New Roman" w:hAnsi="Times New Roman"/>
                <w:sz w:val="24"/>
              </w:rPr>
              <w:t>ideas;</w:t>
            </w:r>
            <w:proofErr w:type="gramEnd"/>
            <w:r w:rsidRPr="007E0177">
              <w:rPr>
                <w:rFonts w:ascii="Times New Roman" w:hAnsi="Times New Roman"/>
                <w:sz w:val="24"/>
              </w:rPr>
              <w:t xml:space="preserve"> </w:t>
            </w:r>
          </w:p>
          <w:p w14:paraId="7790BE41" w14:textId="690E1249" w:rsidR="00376906" w:rsidRPr="007E0177" w:rsidRDefault="00376906" w:rsidP="0019112E">
            <w:pPr>
              <w:spacing w:line="240" w:lineRule="exact"/>
              <w:jc w:val="left"/>
              <w:rPr>
                <w:rFonts w:ascii="Times New Roman" w:hAnsi="Times New Roman"/>
                <w:sz w:val="24"/>
              </w:rPr>
            </w:pPr>
            <w:r w:rsidRPr="007E0177">
              <w:rPr>
                <w:rFonts w:ascii="Times New Roman" w:hAnsi="Times New Roman"/>
                <w:sz w:val="24"/>
              </w:rPr>
              <w:t> Compare, contrast and evaluate diverse philosophical positions.</w:t>
            </w:r>
          </w:p>
          <w:p w14:paraId="36F50BF4" w14:textId="6CB63CD1" w:rsidR="00376906" w:rsidRPr="0019112E" w:rsidRDefault="00376906" w:rsidP="0019112E">
            <w:pPr>
              <w:spacing w:line="240" w:lineRule="exact"/>
              <w:jc w:val="left"/>
              <w:rPr>
                <w:rFonts w:ascii="Times New Roman" w:hAnsi="Times New Roman"/>
                <w:sz w:val="24"/>
              </w:rPr>
            </w:pPr>
          </w:p>
        </w:tc>
      </w:tr>
      <w:tr w:rsidR="00DC449A" w:rsidRPr="001E358F" w14:paraId="6577EDB6" w14:textId="77777777" w:rsidTr="00DC449A">
        <w:tc>
          <w:tcPr>
            <w:tcW w:w="1413" w:type="dxa"/>
            <w:shd w:val="clear" w:color="auto" w:fill="auto"/>
          </w:tcPr>
          <w:p w14:paraId="5155E24A" w14:textId="77777777" w:rsidR="00DC449A" w:rsidRPr="001E358F" w:rsidRDefault="00DC449A" w:rsidP="0020746A">
            <w:pPr>
              <w:jc w:val="center"/>
              <w:rPr>
                <w:rFonts w:ascii="Times New Roman" w:hAnsi="Times New Roman"/>
                <w:sz w:val="24"/>
              </w:rPr>
            </w:pPr>
            <w:r>
              <w:rPr>
                <w:rFonts w:ascii="Times New Roman" w:hAnsi="Times New Roman"/>
                <w:sz w:val="24"/>
              </w:rPr>
              <w:t>Week</w:t>
            </w:r>
          </w:p>
        </w:tc>
        <w:tc>
          <w:tcPr>
            <w:tcW w:w="8363" w:type="dxa"/>
            <w:gridSpan w:val="2"/>
            <w:shd w:val="clear" w:color="auto" w:fill="auto"/>
          </w:tcPr>
          <w:p w14:paraId="66D71CC7" w14:textId="77777777" w:rsidR="00DC449A" w:rsidRPr="001E358F" w:rsidRDefault="00DC449A" w:rsidP="0020746A">
            <w:pPr>
              <w:jc w:val="center"/>
              <w:rPr>
                <w:rFonts w:ascii="Times New Roman" w:hAnsi="Times New Roman"/>
                <w:sz w:val="24"/>
              </w:rPr>
            </w:pPr>
            <w:r w:rsidRPr="001E358F">
              <w:rPr>
                <w:rFonts w:ascii="Times New Roman" w:hAnsi="Times New Roman"/>
                <w:sz w:val="24"/>
              </w:rPr>
              <w:t>Content/Activities</w:t>
            </w:r>
          </w:p>
        </w:tc>
      </w:tr>
      <w:tr w:rsidR="00DC449A" w:rsidRPr="001E358F" w14:paraId="643F3EA9" w14:textId="77777777" w:rsidTr="00DC449A">
        <w:tc>
          <w:tcPr>
            <w:tcW w:w="1413" w:type="dxa"/>
            <w:shd w:val="clear" w:color="auto" w:fill="auto"/>
          </w:tcPr>
          <w:p w14:paraId="44E73CC7" w14:textId="77777777" w:rsidR="00DC449A" w:rsidRPr="001E358F" w:rsidRDefault="00DC449A" w:rsidP="0020746A">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76137A14" w14:textId="7FC16DEB" w:rsidR="00DC449A" w:rsidRPr="001E358F" w:rsidRDefault="00DC449A" w:rsidP="0020746A">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p>
        </w:tc>
      </w:tr>
      <w:tr w:rsidR="00DC449A" w:rsidRPr="001E358F" w14:paraId="4D24F00D" w14:textId="77777777" w:rsidTr="00DC449A">
        <w:tc>
          <w:tcPr>
            <w:tcW w:w="1413" w:type="dxa"/>
            <w:shd w:val="clear" w:color="auto" w:fill="auto"/>
          </w:tcPr>
          <w:p w14:paraId="6953BAB9" w14:textId="77777777" w:rsidR="00DC449A" w:rsidRPr="001E358F" w:rsidRDefault="00DC449A" w:rsidP="0020746A">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4C2F4989" w14:textId="33670D20" w:rsidR="00DC449A" w:rsidRPr="001E358F" w:rsidRDefault="00595ED7" w:rsidP="0020746A">
            <w:pPr>
              <w:jc w:val="left"/>
              <w:rPr>
                <w:rFonts w:ascii="Times New Roman" w:hAnsi="Times New Roman"/>
                <w:sz w:val="24"/>
                <w:lang w:val="en"/>
              </w:rPr>
            </w:pPr>
            <w:r>
              <w:rPr>
                <w:rFonts w:ascii="Times New Roman" w:hAnsi="Times New Roman"/>
                <w:sz w:val="24"/>
                <w:lang w:val="en"/>
              </w:rPr>
              <w:t>The Problem of Knowledge and Recollection: Plato’s Meno</w:t>
            </w:r>
          </w:p>
        </w:tc>
      </w:tr>
      <w:tr w:rsidR="00DC449A" w:rsidRPr="001E358F" w14:paraId="2E331632" w14:textId="77777777" w:rsidTr="00DC449A">
        <w:tc>
          <w:tcPr>
            <w:tcW w:w="1413" w:type="dxa"/>
            <w:shd w:val="clear" w:color="auto" w:fill="auto"/>
          </w:tcPr>
          <w:p w14:paraId="1D19F00D" w14:textId="77777777" w:rsidR="00DC449A" w:rsidRPr="001E358F" w:rsidRDefault="00DC449A" w:rsidP="0020746A">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071AE796" w14:textId="738F0D4C" w:rsidR="00DC449A" w:rsidRPr="001E358F" w:rsidRDefault="00595ED7" w:rsidP="0020746A">
            <w:pPr>
              <w:jc w:val="left"/>
              <w:rPr>
                <w:rFonts w:ascii="Times New Roman" w:hAnsi="Times New Roman"/>
                <w:sz w:val="24"/>
              </w:rPr>
            </w:pPr>
            <w:r>
              <w:rPr>
                <w:rFonts w:ascii="Times New Roman" w:hAnsi="Times New Roman"/>
                <w:sz w:val="24"/>
                <w:lang w:val="en"/>
              </w:rPr>
              <w:t>The Problem of Knowledge and Recollection: Plato’s Meno</w:t>
            </w:r>
          </w:p>
        </w:tc>
      </w:tr>
      <w:tr w:rsidR="00DC449A" w:rsidRPr="001E358F" w14:paraId="630EE0F1" w14:textId="77777777" w:rsidTr="00DC449A">
        <w:tc>
          <w:tcPr>
            <w:tcW w:w="1413" w:type="dxa"/>
            <w:shd w:val="clear" w:color="auto" w:fill="auto"/>
          </w:tcPr>
          <w:p w14:paraId="78E7588C" w14:textId="77777777" w:rsidR="00DC449A" w:rsidRPr="001E358F" w:rsidRDefault="00DC449A" w:rsidP="0020746A">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5E3CF1A3" w14:textId="182C1CC9" w:rsidR="00DC449A" w:rsidRPr="00C701D2" w:rsidRDefault="00595ED7" w:rsidP="0020746A">
            <w:pPr>
              <w:jc w:val="left"/>
              <w:rPr>
                <w:rFonts w:ascii="Times New Roman" w:hAnsi="Times New Roman"/>
                <w:sz w:val="24"/>
              </w:rPr>
            </w:pPr>
            <w:r>
              <w:rPr>
                <w:rFonts w:ascii="Times New Roman" w:hAnsi="Times New Roman"/>
                <w:sz w:val="24"/>
                <w:lang w:val="en"/>
              </w:rPr>
              <w:t>The Problem of Knowledge and Recollection: Plato’s Meno</w:t>
            </w:r>
          </w:p>
        </w:tc>
      </w:tr>
      <w:tr w:rsidR="00DC449A" w:rsidRPr="001E358F" w14:paraId="01F232C1" w14:textId="77777777" w:rsidTr="00DC449A">
        <w:tc>
          <w:tcPr>
            <w:tcW w:w="1413" w:type="dxa"/>
            <w:shd w:val="clear" w:color="auto" w:fill="auto"/>
          </w:tcPr>
          <w:p w14:paraId="4CD85883" w14:textId="77777777" w:rsidR="00DC449A" w:rsidRPr="001E358F" w:rsidRDefault="00DC449A" w:rsidP="0020746A">
            <w:pPr>
              <w:jc w:val="center"/>
              <w:rPr>
                <w:rFonts w:ascii="Times New Roman" w:hAnsi="Times New Roman"/>
                <w:sz w:val="24"/>
              </w:rPr>
            </w:pPr>
            <w:r>
              <w:rPr>
                <w:rFonts w:ascii="Times New Roman" w:hAnsi="Times New Roman"/>
                <w:sz w:val="24"/>
              </w:rPr>
              <w:t>5</w:t>
            </w:r>
          </w:p>
        </w:tc>
        <w:tc>
          <w:tcPr>
            <w:tcW w:w="8363" w:type="dxa"/>
            <w:gridSpan w:val="2"/>
            <w:shd w:val="clear" w:color="auto" w:fill="auto"/>
          </w:tcPr>
          <w:p w14:paraId="22C88710" w14:textId="77B0A602" w:rsidR="00DC449A" w:rsidRPr="001E358F" w:rsidRDefault="00595ED7" w:rsidP="0020746A">
            <w:pPr>
              <w:jc w:val="left"/>
              <w:rPr>
                <w:rFonts w:ascii="Times New Roman" w:hAnsi="Times New Roman"/>
                <w:sz w:val="24"/>
              </w:rPr>
            </w:pPr>
            <w:r>
              <w:rPr>
                <w:rFonts w:ascii="Times New Roman" w:hAnsi="Times New Roman"/>
                <w:sz w:val="24"/>
              </w:rPr>
              <w:t>The Mind/Body Problem</w:t>
            </w:r>
          </w:p>
        </w:tc>
      </w:tr>
      <w:tr w:rsidR="00DC449A" w:rsidRPr="001E358F" w14:paraId="69C84F2E" w14:textId="77777777" w:rsidTr="00DC449A">
        <w:tc>
          <w:tcPr>
            <w:tcW w:w="1413" w:type="dxa"/>
            <w:shd w:val="clear" w:color="auto" w:fill="auto"/>
          </w:tcPr>
          <w:p w14:paraId="4391C398" w14:textId="77777777" w:rsidR="00DC449A" w:rsidRPr="001E358F" w:rsidRDefault="00DC449A" w:rsidP="0020746A">
            <w:pPr>
              <w:jc w:val="center"/>
              <w:rPr>
                <w:rFonts w:ascii="Times New Roman" w:hAnsi="Times New Roman"/>
                <w:sz w:val="24"/>
              </w:rPr>
            </w:pPr>
            <w:r>
              <w:rPr>
                <w:rFonts w:ascii="Times New Roman" w:hAnsi="Times New Roman"/>
                <w:sz w:val="24"/>
              </w:rPr>
              <w:t>6</w:t>
            </w:r>
          </w:p>
        </w:tc>
        <w:tc>
          <w:tcPr>
            <w:tcW w:w="8363" w:type="dxa"/>
            <w:gridSpan w:val="2"/>
            <w:shd w:val="clear" w:color="auto" w:fill="auto"/>
          </w:tcPr>
          <w:p w14:paraId="4A0981E0" w14:textId="5A0898A1" w:rsidR="00DC449A" w:rsidRPr="00184787" w:rsidRDefault="00595ED7" w:rsidP="0020746A">
            <w:pPr>
              <w:jc w:val="left"/>
              <w:rPr>
                <w:rFonts w:ascii="Times New Roman" w:hAnsi="Times New Roman"/>
                <w:b/>
                <w:sz w:val="24"/>
              </w:rPr>
            </w:pPr>
            <w:r>
              <w:rPr>
                <w:rFonts w:ascii="Times New Roman" w:hAnsi="Times New Roman"/>
                <w:sz w:val="24"/>
              </w:rPr>
              <w:t>The Mind/Body Problem</w:t>
            </w:r>
          </w:p>
        </w:tc>
      </w:tr>
      <w:tr w:rsidR="00DC449A" w:rsidRPr="001E358F" w14:paraId="2B8FBF89" w14:textId="77777777" w:rsidTr="00DC449A">
        <w:tc>
          <w:tcPr>
            <w:tcW w:w="1413" w:type="dxa"/>
            <w:shd w:val="clear" w:color="auto" w:fill="auto"/>
          </w:tcPr>
          <w:p w14:paraId="44928BA0" w14:textId="77777777" w:rsidR="00DC449A" w:rsidRPr="001E358F" w:rsidRDefault="00DC449A" w:rsidP="0020746A">
            <w:pPr>
              <w:jc w:val="center"/>
              <w:rPr>
                <w:rFonts w:ascii="Times New Roman" w:hAnsi="Times New Roman"/>
                <w:sz w:val="24"/>
              </w:rPr>
            </w:pPr>
            <w:r>
              <w:rPr>
                <w:rFonts w:ascii="Times New Roman" w:hAnsi="Times New Roman"/>
                <w:sz w:val="24"/>
              </w:rPr>
              <w:lastRenderedPageBreak/>
              <w:t>7</w:t>
            </w:r>
          </w:p>
        </w:tc>
        <w:tc>
          <w:tcPr>
            <w:tcW w:w="8363" w:type="dxa"/>
            <w:gridSpan w:val="2"/>
            <w:shd w:val="clear" w:color="auto" w:fill="auto"/>
          </w:tcPr>
          <w:p w14:paraId="450352E4" w14:textId="6564F4A5" w:rsidR="00DC449A" w:rsidRPr="001E358F" w:rsidRDefault="00595ED7" w:rsidP="00DC449A">
            <w:pPr>
              <w:rPr>
                <w:rFonts w:ascii="Times New Roman" w:hAnsi="Times New Roman"/>
                <w:sz w:val="24"/>
              </w:rPr>
            </w:pPr>
            <w:r>
              <w:rPr>
                <w:rFonts w:ascii="Times New Roman" w:hAnsi="Times New Roman"/>
                <w:sz w:val="24"/>
              </w:rPr>
              <w:t>The Mind/Body Problem</w:t>
            </w:r>
          </w:p>
        </w:tc>
      </w:tr>
      <w:tr w:rsidR="00DC449A" w:rsidRPr="001E358F" w14:paraId="4A2B93FB" w14:textId="77777777" w:rsidTr="00DC449A">
        <w:tc>
          <w:tcPr>
            <w:tcW w:w="1413" w:type="dxa"/>
            <w:shd w:val="clear" w:color="auto" w:fill="auto"/>
          </w:tcPr>
          <w:p w14:paraId="44B3A1EB" w14:textId="77777777" w:rsidR="00DC449A" w:rsidRPr="001E358F" w:rsidRDefault="00DC449A" w:rsidP="0020746A">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3A578239" w14:textId="3C35E364" w:rsidR="00DC449A" w:rsidRPr="001E358F" w:rsidRDefault="00595ED7" w:rsidP="0020746A">
            <w:pPr>
              <w:jc w:val="left"/>
              <w:rPr>
                <w:rFonts w:ascii="Times New Roman" w:hAnsi="Times New Roman"/>
                <w:sz w:val="24"/>
              </w:rPr>
            </w:pPr>
            <w:r>
              <w:rPr>
                <w:rFonts w:ascii="Times New Roman" w:hAnsi="Times New Roman"/>
                <w:sz w:val="24"/>
              </w:rPr>
              <w:t>The Mind/Body Problem</w:t>
            </w:r>
          </w:p>
        </w:tc>
      </w:tr>
      <w:tr w:rsidR="00DC449A" w:rsidRPr="001E358F" w14:paraId="494087BF" w14:textId="77777777" w:rsidTr="00DC449A">
        <w:tc>
          <w:tcPr>
            <w:tcW w:w="1413" w:type="dxa"/>
            <w:shd w:val="clear" w:color="auto" w:fill="auto"/>
          </w:tcPr>
          <w:p w14:paraId="04D8E4C5" w14:textId="77777777" w:rsidR="00DC449A" w:rsidRPr="001E358F" w:rsidRDefault="00DC449A" w:rsidP="0020746A">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0FCD1237" w14:textId="241ED52B" w:rsidR="00DC449A" w:rsidRPr="001E358F" w:rsidRDefault="00595ED7" w:rsidP="0020746A">
            <w:pPr>
              <w:jc w:val="left"/>
              <w:rPr>
                <w:rFonts w:ascii="Times New Roman" w:hAnsi="Times New Roman"/>
                <w:sz w:val="24"/>
                <w:lang w:val="en"/>
              </w:rPr>
            </w:pPr>
            <w:r>
              <w:rPr>
                <w:rFonts w:ascii="Times New Roman" w:hAnsi="Times New Roman"/>
                <w:sz w:val="24"/>
                <w:lang w:val="en"/>
              </w:rPr>
              <w:t>The Problem of Evil</w:t>
            </w:r>
          </w:p>
        </w:tc>
      </w:tr>
      <w:tr w:rsidR="00DC449A" w:rsidRPr="001E358F" w14:paraId="7F356E23" w14:textId="77777777" w:rsidTr="00DC449A">
        <w:tc>
          <w:tcPr>
            <w:tcW w:w="1413" w:type="dxa"/>
            <w:shd w:val="clear" w:color="auto" w:fill="auto"/>
          </w:tcPr>
          <w:p w14:paraId="4BA473F7" w14:textId="77777777" w:rsidR="00DC449A" w:rsidRPr="001E358F" w:rsidRDefault="00DC449A" w:rsidP="0020746A">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F01B2CD" w14:textId="058E27D8" w:rsidR="00DC449A" w:rsidRPr="00DC449A" w:rsidRDefault="00595ED7" w:rsidP="0020746A">
            <w:pPr>
              <w:jc w:val="left"/>
              <w:rPr>
                <w:rFonts w:ascii="Times New Roman" w:hAnsi="Times New Roman"/>
                <w:sz w:val="24"/>
              </w:rPr>
            </w:pPr>
            <w:r>
              <w:rPr>
                <w:rFonts w:ascii="Times New Roman" w:hAnsi="Times New Roman"/>
                <w:sz w:val="24"/>
                <w:lang w:val="en"/>
              </w:rPr>
              <w:t>The Problem of Evil</w:t>
            </w:r>
          </w:p>
        </w:tc>
      </w:tr>
      <w:tr w:rsidR="00DC449A" w:rsidRPr="001E358F" w14:paraId="70851FDF" w14:textId="77777777" w:rsidTr="00DC449A">
        <w:tc>
          <w:tcPr>
            <w:tcW w:w="1413" w:type="dxa"/>
            <w:shd w:val="clear" w:color="auto" w:fill="auto"/>
          </w:tcPr>
          <w:p w14:paraId="3FCF24BC" w14:textId="77777777" w:rsidR="00DC449A" w:rsidRPr="001E358F" w:rsidRDefault="00DC449A" w:rsidP="0020746A">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08C1090E" w14:textId="13CE5DF8" w:rsidR="00DC449A" w:rsidRPr="001E358F" w:rsidRDefault="00595ED7" w:rsidP="0020746A">
            <w:pPr>
              <w:jc w:val="left"/>
              <w:rPr>
                <w:rFonts w:ascii="Times New Roman" w:hAnsi="Times New Roman"/>
                <w:sz w:val="24"/>
              </w:rPr>
            </w:pPr>
            <w:r>
              <w:rPr>
                <w:rFonts w:ascii="Times New Roman" w:hAnsi="Times New Roman"/>
                <w:sz w:val="24"/>
                <w:lang w:val="en"/>
              </w:rPr>
              <w:t>The Problem of Evil</w:t>
            </w:r>
          </w:p>
        </w:tc>
      </w:tr>
      <w:tr w:rsidR="00DC449A" w:rsidRPr="001E358F" w14:paraId="2E21CA03" w14:textId="77777777" w:rsidTr="00DC449A">
        <w:tc>
          <w:tcPr>
            <w:tcW w:w="1413" w:type="dxa"/>
            <w:shd w:val="clear" w:color="auto" w:fill="auto"/>
          </w:tcPr>
          <w:p w14:paraId="3E249A49" w14:textId="77777777" w:rsidR="00DC449A" w:rsidRPr="001E358F" w:rsidRDefault="00DC449A" w:rsidP="0020746A">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1D3FA821" w14:textId="08A0BB60" w:rsidR="00DC449A" w:rsidRPr="00055B87" w:rsidRDefault="00595ED7" w:rsidP="0020746A">
            <w:pPr>
              <w:jc w:val="left"/>
              <w:rPr>
                <w:rFonts w:ascii="Times New Roman" w:hAnsi="Times New Roman"/>
                <w:sz w:val="24"/>
              </w:rPr>
            </w:pPr>
            <w:r>
              <w:rPr>
                <w:rFonts w:ascii="Times New Roman" w:hAnsi="Times New Roman"/>
                <w:sz w:val="24"/>
              </w:rPr>
              <w:t>Hume’s Problem of Induction</w:t>
            </w:r>
          </w:p>
        </w:tc>
      </w:tr>
      <w:tr w:rsidR="00DC449A" w:rsidRPr="001E358F" w14:paraId="0202F42F" w14:textId="77777777" w:rsidTr="00DC449A">
        <w:tc>
          <w:tcPr>
            <w:tcW w:w="1413" w:type="dxa"/>
            <w:shd w:val="clear" w:color="auto" w:fill="auto"/>
          </w:tcPr>
          <w:p w14:paraId="614FAEA1" w14:textId="77777777" w:rsidR="00DC449A" w:rsidRPr="001E358F" w:rsidRDefault="00DC449A" w:rsidP="0020746A">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48EB32A6" w14:textId="14B77AC0" w:rsidR="00DC449A" w:rsidRPr="001E358F" w:rsidRDefault="00595ED7" w:rsidP="0020746A">
            <w:pPr>
              <w:jc w:val="left"/>
              <w:rPr>
                <w:rFonts w:ascii="Times New Roman" w:hAnsi="Times New Roman"/>
                <w:sz w:val="24"/>
              </w:rPr>
            </w:pPr>
            <w:r>
              <w:rPr>
                <w:rFonts w:ascii="Times New Roman" w:hAnsi="Times New Roman"/>
                <w:sz w:val="24"/>
              </w:rPr>
              <w:t>Hume’s Problem of Induction</w:t>
            </w:r>
          </w:p>
        </w:tc>
      </w:tr>
      <w:tr w:rsidR="00DC449A" w:rsidRPr="001E358F" w14:paraId="2AC2BAB8" w14:textId="77777777" w:rsidTr="00DC449A">
        <w:tc>
          <w:tcPr>
            <w:tcW w:w="1413" w:type="dxa"/>
            <w:shd w:val="clear" w:color="auto" w:fill="auto"/>
          </w:tcPr>
          <w:p w14:paraId="465E5570" w14:textId="77777777" w:rsidR="00DC449A" w:rsidRPr="001E358F" w:rsidRDefault="00DC449A" w:rsidP="0020746A">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2C008388" w14:textId="60FDD913" w:rsidR="00DC449A" w:rsidRPr="001E358F" w:rsidRDefault="00595ED7" w:rsidP="0020746A">
            <w:pPr>
              <w:jc w:val="left"/>
              <w:rPr>
                <w:rFonts w:ascii="Times New Roman" w:hAnsi="Times New Roman"/>
                <w:sz w:val="24"/>
              </w:rPr>
            </w:pPr>
            <w:r>
              <w:rPr>
                <w:rFonts w:ascii="Times New Roman" w:hAnsi="Times New Roman"/>
                <w:sz w:val="24"/>
              </w:rPr>
              <w:t>Hume’s Problem of Induction</w:t>
            </w:r>
          </w:p>
        </w:tc>
      </w:tr>
      <w:tr w:rsidR="00DC449A" w:rsidRPr="001E358F" w14:paraId="128F2F2A" w14:textId="77777777" w:rsidTr="00DC449A">
        <w:tc>
          <w:tcPr>
            <w:tcW w:w="1413" w:type="dxa"/>
            <w:shd w:val="clear" w:color="auto" w:fill="auto"/>
          </w:tcPr>
          <w:p w14:paraId="0B81F52C" w14:textId="77777777" w:rsidR="00DC449A" w:rsidRPr="001E358F" w:rsidRDefault="00DC449A" w:rsidP="0020746A">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13A741AC" w14:textId="77777777" w:rsidR="00DC449A" w:rsidRPr="00184787" w:rsidRDefault="00DC449A" w:rsidP="0020746A">
            <w:pPr>
              <w:jc w:val="left"/>
              <w:rPr>
                <w:rFonts w:ascii="Times New Roman" w:hAnsi="Times New Roman"/>
                <w:sz w:val="24"/>
              </w:rPr>
            </w:pPr>
            <w:r>
              <w:rPr>
                <w:rFonts w:ascii="Times New Roman" w:hAnsi="Times New Roman"/>
                <w:sz w:val="24"/>
              </w:rPr>
              <w:t>Final Exam Review</w:t>
            </w:r>
          </w:p>
        </w:tc>
      </w:tr>
      <w:tr w:rsidR="00DC449A" w:rsidRPr="000B41A3" w14:paraId="1E82CCB5" w14:textId="77777777" w:rsidTr="00DC449A">
        <w:trPr>
          <w:gridAfter w:val="1"/>
          <w:wAfter w:w="40" w:type="dxa"/>
        </w:trPr>
        <w:tc>
          <w:tcPr>
            <w:tcW w:w="9736" w:type="dxa"/>
            <w:gridSpan w:val="2"/>
            <w:shd w:val="clear" w:color="auto" w:fill="auto"/>
          </w:tcPr>
          <w:p w14:paraId="1A112345" w14:textId="77777777" w:rsidR="00DC449A" w:rsidRPr="000B41A3" w:rsidRDefault="00DC449A" w:rsidP="0020746A">
            <w:pPr>
              <w:rPr>
                <w:rFonts w:ascii="Times New Roman" w:hAnsi="Times New Roman"/>
                <w:sz w:val="24"/>
              </w:rPr>
            </w:pPr>
            <w:r w:rsidRPr="000B41A3">
              <w:rPr>
                <w:rFonts w:ascii="Times New Roman" w:hAnsi="Times New Roman"/>
                <w:sz w:val="24"/>
              </w:rPr>
              <w:t>Required Materials:</w:t>
            </w:r>
          </w:p>
        </w:tc>
      </w:tr>
      <w:tr w:rsidR="00DC449A" w:rsidRPr="000B41A3" w14:paraId="0AEB4988" w14:textId="77777777" w:rsidTr="00DC449A">
        <w:trPr>
          <w:gridAfter w:val="1"/>
          <w:wAfter w:w="40" w:type="dxa"/>
        </w:trPr>
        <w:tc>
          <w:tcPr>
            <w:tcW w:w="9736" w:type="dxa"/>
            <w:gridSpan w:val="2"/>
            <w:shd w:val="clear" w:color="auto" w:fill="auto"/>
          </w:tcPr>
          <w:p w14:paraId="1AF40FE7"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2012C3B9" w14:textId="77777777" w:rsidR="00DC449A" w:rsidRPr="000B41A3" w:rsidRDefault="00DC449A" w:rsidP="0020746A">
            <w:pPr>
              <w:rPr>
                <w:rFonts w:ascii="Times New Roman" w:hAnsi="Times New Roman"/>
                <w:sz w:val="24"/>
              </w:rPr>
            </w:pPr>
          </w:p>
        </w:tc>
      </w:tr>
      <w:tr w:rsidR="00DC449A" w:rsidRPr="000B41A3" w14:paraId="1D8A27C0" w14:textId="77777777" w:rsidTr="00DC449A">
        <w:trPr>
          <w:gridAfter w:val="1"/>
          <w:wAfter w:w="40" w:type="dxa"/>
        </w:trPr>
        <w:tc>
          <w:tcPr>
            <w:tcW w:w="9736" w:type="dxa"/>
            <w:gridSpan w:val="2"/>
            <w:shd w:val="clear" w:color="auto" w:fill="auto"/>
          </w:tcPr>
          <w:p w14:paraId="7F709828" w14:textId="77777777" w:rsidR="00DC449A" w:rsidRPr="000B41A3" w:rsidRDefault="00DC449A" w:rsidP="0020746A">
            <w:pPr>
              <w:rPr>
                <w:rFonts w:ascii="Times New Roman" w:hAnsi="Times New Roman"/>
                <w:sz w:val="24"/>
              </w:rPr>
            </w:pPr>
            <w:r w:rsidRPr="000B41A3">
              <w:rPr>
                <w:rFonts w:ascii="Times New Roman" w:hAnsi="Times New Roman"/>
                <w:sz w:val="24"/>
              </w:rPr>
              <w:t>Course Policies (Attendance, etc.):</w:t>
            </w:r>
          </w:p>
        </w:tc>
      </w:tr>
      <w:tr w:rsidR="00DC449A" w:rsidRPr="000B41A3" w14:paraId="28EDAE83" w14:textId="77777777" w:rsidTr="00DC449A">
        <w:trPr>
          <w:gridAfter w:val="1"/>
          <w:wAfter w:w="40" w:type="dxa"/>
        </w:trPr>
        <w:tc>
          <w:tcPr>
            <w:tcW w:w="9736" w:type="dxa"/>
            <w:gridSpan w:val="2"/>
            <w:shd w:val="clear" w:color="auto" w:fill="auto"/>
          </w:tcPr>
          <w:p w14:paraId="5823B5E8" w14:textId="77777777" w:rsidR="00DC449A" w:rsidRPr="000B41A3" w:rsidRDefault="00DC449A" w:rsidP="0020746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6D067838" w14:textId="77777777" w:rsidR="00DC449A" w:rsidRPr="000B41A3" w:rsidRDefault="00DC449A" w:rsidP="0020746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2C3EEE9C" w14:textId="77777777" w:rsidR="00DC449A" w:rsidRDefault="00DC449A" w:rsidP="0020746A">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result in a withdrawal from the course. </w:t>
            </w:r>
          </w:p>
          <w:p w14:paraId="0554B0AA" w14:textId="77777777" w:rsidR="00DC449A" w:rsidRPr="000B41A3" w:rsidRDefault="00DC449A" w:rsidP="0020746A">
            <w:pPr>
              <w:tabs>
                <w:tab w:val="left" w:pos="2880"/>
                <w:tab w:val="left" w:pos="4320"/>
                <w:tab w:val="left" w:pos="4860"/>
                <w:tab w:val="left" w:pos="5660"/>
                <w:tab w:val="left" w:pos="7200"/>
              </w:tabs>
              <w:rPr>
                <w:rFonts w:ascii="Times New Roman" w:hAnsi="Times New Roman"/>
                <w:b/>
                <w:sz w:val="24"/>
              </w:rPr>
            </w:pPr>
          </w:p>
          <w:p w14:paraId="1D0A2301" w14:textId="77777777" w:rsidR="00DC449A" w:rsidRPr="000B41A3" w:rsidRDefault="00DC449A" w:rsidP="0020746A">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DC449A" w:rsidRPr="000B41A3" w14:paraId="349ECD63" w14:textId="77777777" w:rsidTr="00DC449A">
        <w:trPr>
          <w:gridAfter w:val="1"/>
          <w:wAfter w:w="40" w:type="dxa"/>
        </w:trPr>
        <w:tc>
          <w:tcPr>
            <w:tcW w:w="9736" w:type="dxa"/>
            <w:gridSpan w:val="2"/>
            <w:shd w:val="clear" w:color="auto" w:fill="auto"/>
          </w:tcPr>
          <w:p w14:paraId="414CA691" w14:textId="77777777" w:rsidR="00DC449A" w:rsidRPr="000B41A3" w:rsidRDefault="00DC449A" w:rsidP="0020746A">
            <w:pPr>
              <w:ind w:hanging="1134"/>
              <w:rPr>
                <w:rFonts w:ascii="Times New Roman" w:hAnsi="Times New Roman"/>
                <w:bCs/>
                <w:sz w:val="24"/>
              </w:rPr>
            </w:pPr>
            <w:r w:rsidRPr="000B41A3">
              <w:rPr>
                <w:rFonts w:ascii="Times New Roman" w:hAnsi="Times New Roman"/>
                <w:bCs/>
                <w:sz w:val="24"/>
              </w:rPr>
              <w:t>Class Preparation and Review:</w:t>
            </w:r>
          </w:p>
        </w:tc>
      </w:tr>
      <w:tr w:rsidR="00DC449A" w:rsidRPr="000B41A3" w14:paraId="3EFA6F00" w14:textId="77777777" w:rsidTr="00DC449A">
        <w:trPr>
          <w:gridAfter w:val="1"/>
          <w:wAfter w:w="40" w:type="dxa"/>
        </w:trPr>
        <w:tc>
          <w:tcPr>
            <w:tcW w:w="9736" w:type="dxa"/>
            <w:gridSpan w:val="2"/>
            <w:shd w:val="clear" w:color="auto" w:fill="auto"/>
          </w:tcPr>
          <w:p w14:paraId="4B3A1818" w14:textId="77777777" w:rsidR="00DC449A" w:rsidRPr="000B41A3" w:rsidRDefault="00DC449A" w:rsidP="0020746A">
            <w:pPr>
              <w:rPr>
                <w:rFonts w:ascii="Times New Roman" w:hAnsi="Times New Roman"/>
                <w:bCs/>
                <w:sz w:val="24"/>
              </w:rPr>
            </w:pPr>
            <w:r w:rsidRPr="000B41A3">
              <w:rPr>
                <w:rFonts w:ascii="Times New Roman" w:hAnsi="Times New Roman"/>
                <w:bCs/>
                <w:sz w:val="24"/>
              </w:rPr>
              <w:t>Students are expected to spend at least one hour reviewing and doing homework and one hour preparing for every hour of lesson time.</w:t>
            </w:r>
          </w:p>
          <w:p w14:paraId="0EBB355A" w14:textId="77777777" w:rsidR="00DC449A" w:rsidRPr="000B41A3" w:rsidRDefault="00DC449A" w:rsidP="0020746A">
            <w:pPr>
              <w:rPr>
                <w:rFonts w:ascii="Times New Roman" w:hAnsi="Times New Roman"/>
                <w:sz w:val="24"/>
              </w:rPr>
            </w:pPr>
          </w:p>
        </w:tc>
      </w:tr>
      <w:tr w:rsidR="00DC449A" w:rsidRPr="000B41A3" w14:paraId="7BDEE597" w14:textId="77777777" w:rsidTr="00DC449A">
        <w:trPr>
          <w:gridAfter w:val="1"/>
          <w:wAfter w:w="40" w:type="dxa"/>
        </w:trPr>
        <w:tc>
          <w:tcPr>
            <w:tcW w:w="9736" w:type="dxa"/>
            <w:gridSpan w:val="2"/>
            <w:shd w:val="clear" w:color="auto" w:fill="auto"/>
          </w:tcPr>
          <w:p w14:paraId="28811A69" w14:textId="77777777" w:rsidR="00DC449A" w:rsidRPr="000B41A3" w:rsidRDefault="00DC449A" w:rsidP="0020746A">
            <w:pPr>
              <w:rPr>
                <w:rFonts w:ascii="Times New Roman" w:hAnsi="Times New Roman"/>
                <w:sz w:val="24"/>
              </w:rPr>
            </w:pPr>
            <w:r w:rsidRPr="000B41A3">
              <w:rPr>
                <w:rFonts w:ascii="Times New Roman" w:hAnsi="Times New Roman"/>
                <w:sz w:val="24"/>
              </w:rPr>
              <w:t>Grades and Grading Standards:</w:t>
            </w:r>
          </w:p>
        </w:tc>
      </w:tr>
      <w:tr w:rsidR="00DC449A" w:rsidRPr="000B41A3" w14:paraId="52FB4656" w14:textId="77777777" w:rsidTr="00DC449A">
        <w:trPr>
          <w:gridAfter w:val="1"/>
          <w:wAfter w:w="40" w:type="dxa"/>
        </w:trPr>
        <w:tc>
          <w:tcPr>
            <w:tcW w:w="9736" w:type="dxa"/>
            <w:gridSpan w:val="2"/>
            <w:shd w:val="clear" w:color="auto" w:fill="auto"/>
          </w:tcPr>
          <w:p w14:paraId="311ABB95" w14:textId="77777777" w:rsidR="00DC449A" w:rsidRPr="000B41A3" w:rsidRDefault="00DC449A" w:rsidP="0020746A">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Participation</w:t>
            </w:r>
            <w:proofErr w:type="gramEnd"/>
            <w:r w:rsidRPr="000B41A3">
              <w:rPr>
                <w:rFonts w:ascii="Times New Roman" w:hAnsi="Times New Roman"/>
                <w:sz w:val="24"/>
              </w:rPr>
              <w:t>: 15%</w:t>
            </w:r>
          </w:p>
          <w:p w14:paraId="699B01FE" w14:textId="77777777" w:rsidR="00DC449A" w:rsidRPr="000B41A3" w:rsidRDefault="00DC449A" w:rsidP="0020746A">
            <w:pPr>
              <w:rPr>
                <w:rFonts w:ascii="Times New Roman" w:hAnsi="Times New Roman"/>
                <w:sz w:val="24"/>
              </w:rPr>
            </w:pPr>
            <w:proofErr w:type="gramStart"/>
            <w:r w:rsidRPr="000B41A3">
              <w:rPr>
                <w:rFonts w:ascii="Times New Roman" w:eastAsia="Arial Unicode MS" w:hAnsi="Times New Roman"/>
                <w:sz w:val="24"/>
              </w:rPr>
              <w:t>  Midterm</w:t>
            </w:r>
            <w:proofErr w:type="gramEnd"/>
            <w:r w:rsidRPr="000B41A3">
              <w:rPr>
                <w:rFonts w:ascii="Times New Roman" w:hAnsi="Times New Roman"/>
                <w:sz w:val="24"/>
              </w:rPr>
              <w:t xml:space="preserve"> 42%</w:t>
            </w:r>
          </w:p>
          <w:p w14:paraId="7AA85652" w14:textId="77777777" w:rsidR="00DC449A" w:rsidRPr="000B41A3" w:rsidRDefault="00DC449A" w:rsidP="0020746A">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Final</w:t>
            </w:r>
            <w:proofErr w:type="gramEnd"/>
            <w:r w:rsidRPr="000B41A3">
              <w:rPr>
                <w:rFonts w:ascii="Times New Roman" w:hAnsi="Times New Roman"/>
                <w:sz w:val="24"/>
              </w:rPr>
              <w:t xml:space="preserve"> Exam: 43%</w:t>
            </w:r>
          </w:p>
          <w:p w14:paraId="27047AF5" w14:textId="77777777" w:rsidR="00DC449A" w:rsidRPr="000B41A3" w:rsidRDefault="00DC449A" w:rsidP="0020746A">
            <w:pPr>
              <w:rPr>
                <w:rFonts w:ascii="Times New Roman" w:hAnsi="Times New Roman"/>
                <w:sz w:val="24"/>
              </w:rPr>
            </w:pPr>
          </w:p>
          <w:p w14:paraId="71EDC385" w14:textId="77777777" w:rsidR="00DC449A" w:rsidRPr="000B41A3" w:rsidRDefault="00DC449A" w:rsidP="0020746A">
            <w:pPr>
              <w:rPr>
                <w:rFonts w:ascii="Times New Roman" w:hAnsi="Times New Roman"/>
                <w:sz w:val="24"/>
              </w:rPr>
            </w:pPr>
            <w:r w:rsidRPr="000B41A3">
              <w:rPr>
                <w:rFonts w:ascii="Times New Roman" w:hAnsi="Times New Roman"/>
                <w:b/>
                <w:w w:val="95"/>
                <w:sz w:val="24"/>
              </w:rPr>
              <w:t>Participation</w:t>
            </w:r>
          </w:p>
          <w:p w14:paraId="4972C033" w14:textId="77777777" w:rsidR="00DC449A" w:rsidRPr="000B41A3" w:rsidRDefault="00DC449A" w:rsidP="0020746A">
            <w:pPr>
              <w:rPr>
                <w:rFonts w:ascii="Times New Roman" w:hAnsi="Times New Roman"/>
                <w:sz w:val="24"/>
              </w:rPr>
            </w:pPr>
            <w:r w:rsidRPr="000B41A3">
              <w:rPr>
                <w:rFonts w:ascii="Times New Roman" w:hAnsi="Times New Roman"/>
                <w:sz w:val="24"/>
              </w:rPr>
              <w:lastRenderedPageBreak/>
              <w:t xml:space="preserve">The participation grade includes but is not limited </w:t>
            </w:r>
            <w:proofErr w:type="gramStart"/>
            <w:r w:rsidRPr="000B41A3">
              <w:rPr>
                <w:rFonts w:ascii="Times New Roman" w:hAnsi="Times New Roman"/>
                <w:sz w:val="24"/>
              </w:rPr>
              <w:t>to:</w:t>
            </w:r>
            <w:proofErr w:type="gramEnd"/>
            <w:r w:rsidRPr="000B41A3">
              <w:rPr>
                <w:rFonts w:ascii="Times New Roman" w:hAnsi="Times New Roman"/>
                <w:sz w:val="24"/>
              </w:rPr>
              <w:t xml:space="preserve"> contributing to class activities and overall attentiveness in class.</w:t>
            </w:r>
          </w:p>
          <w:p w14:paraId="52443A2B" w14:textId="77777777" w:rsidR="00DC449A" w:rsidRPr="000B41A3" w:rsidRDefault="00DC449A" w:rsidP="0020746A">
            <w:pPr>
              <w:rPr>
                <w:rFonts w:ascii="Times New Roman" w:hAnsi="Times New Roman"/>
                <w:sz w:val="24"/>
              </w:rPr>
            </w:pPr>
          </w:p>
          <w:p w14:paraId="1E787511" w14:textId="77777777" w:rsidR="00DC449A" w:rsidRPr="000B41A3" w:rsidRDefault="00DC449A" w:rsidP="0020746A">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0E2FC0CE" w14:textId="77777777" w:rsidR="00DC449A" w:rsidRPr="000B41A3" w:rsidRDefault="00DC449A" w:rsidP="0020746A">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9045814" w14:textId="77777777" w:rsidR="00DC449A" w:rsidRPr="000B41A3" w:rsidRDefault="00DC449A" w:rsidP="0020746A">
            <w:pPr>
              <w:rPr>
                <w:rFonts w:ascii="Times New Roman" w:hAnsi="Times New Roman"/>
                <w:b/>
                <w:sz w:val="24"/>
              </w:rPr>
            </w:pPr>
          </w:p>
          <w:p w14:paraId="16B3EEC7" w14:textId="77777777" w:rsidR="00DC449A" w:rsidRPr="000B41A3" w:rsidRDefault="00DC449A" w:rsidP="0020746A">
            <w:pPr>
              <w:rPr>
                <w:rFonts w:ascii="Times New Roman" w:hAnsi="Times New Roman"/>
                <w:b/>
                <w:sz w:val="24"/>
              </w:rPr>
            </w:pPr>
            <w:r w:rsidRPr="000B41A3">
              <w:rPr>
                <w:rFonts w:ascii="Times New Roman" w:hAnsi="Times New Roman"/>
                <w:b/>
                <w:sz w:val="24"/>
              </w:rPr>
              <w:t>Final Exam</w:t>
            </w:r>
          </w:p>
          <w:p w14:paraId="0FDC1745" w14:textId="77777777" w:rsidR="00DC449A" w:rsidRPr="000B41A3" w:rsidRDefault="00DC449A" w:rsidP="0020746A">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097576C8" w14:textId="77777777" w:rsidR="00DC449A" w:rsidRPr="000B41A3" w:rsidRDefault="00DC449A" w:rsidP="0020746A">
            <w:pPr>
              <w:rPr>
                <w:rFonts w:ascii="Times New Roman" w:hAnsi="Times New Roman"/>
                <w:bCs/>
                <w:sz w:val="24"/>
              </w:rPr>
            </w:pPr>
            <w:r w:rsidRPr="000B41A3">
              <w:rPr>
                <w:rFonts w:ascii="Times New Roman" w:hAnsi="Times New Roman"/>
                <w:bCs/>
                <w:sz w:val="24"/>
              </w:rPr>
              <w:t>The final grade will be determined as below.</w:t>
            </w:r>
          </w:p>
          <w:p w14:paraId="7A5A796B" w14:textId="77777777" w:rsidR="00DC449A" w:rsidRPr="000B41A3" w:rsidRDefault="00DC449A" w:rsidP="0020746A">
            <w:pPr>
              <w:rPr>
                <w:rFonts w:ascii="Times New Roman" w:hAnsi="Times New Roman"/>
                <w:bCs/>
                <w:sz w:val="24"/>
              </w:rPr>
            </w:pPr>
            <w:r w:rsidRPr="000B41A3">
              <w:rPr>
                <w:rFonts w:ascii="Times New Roman" w:hAnsi="Times New Roman"/>
                <w:bCs/>
                <w:sz w:val="24"/>
              </w:rPr>
              <w:t>A: 90-100 points</w:t>
            </w:r>
          </w:p>
          <w:p w14:paraId="7BF108DC" w14:textId="77777777" w:rsidR="00DC449A" w:rsidRPr="000B41A3" w:rsidRDefault="00DC449A" w:rsidP="0020746A">
            <w:pPr>
              <w:rPr>
                <w:rFonts w:ascii="Times New Roman" w:hAnsi="Times New Roman"/>
                <w:bCs/>
                <w:sz w:val="24"/>
              </w:rPr>
            </w:pPr>
            <w:r w:rsidRPr="000B41A3">
              <w:rPr>
                <w:rFonts w:ascii="Times New Roman" w:hAnsi="Times New Roman"/>
                <w:bCs/>
                <w:sz w:val="24"/>
              </w:rPr>
              <w:t>B: 80-89 points</w:t>
            </w:r>
          </w:p>
          <w:p w14:paraId="68EDDE06" w14:textId="77777777" w:rsidR="00DC449A" w:rsidRPr="000B41A3" w:rsidRDefault="00DC449A" w:rsidP="0020746A">
            <w:pPr>
              <w:rPr>
                <w:rFonts w:ascii="Times New Roman" w:hAnsi="Times New Roman"/>
                <w:bCs/>
                <w:sz w:val="24"/>
              </w:rPr>
            </w:pPr>
            <w:r w:rsidRPr="000B41A3">
              <w:rPr>
                <w:rFonts w:ascii="Times New Roman" w:hAnsi="Times New Roman"/>
                <w:bCs/>
                <w:sz w:val="24"/>
              </w:rPr>
              <w:t>C: 70-79 points</w:t>
            </w:r>
          </w:p>
          <w:p w14:paraId="086B80FF" w14:textId="77777777" w:rsidR="00DC449A" w:rsidRPr="000B41A3" w:rsidRDefault="00DC449A" w:rsidP="0020746A">
            <w:pPr>
              <w:rPr>
                <w:rFonts w:ascii="Times New Roman" w:hAnsi="Times New Roman"/>
                <w:bCs/>
                <w:sz w:val="24"/>
              </w:rPr>
            </w:pPr>
            <w:r w:rsidRPr="000B41A3">
              <w:rPr>
                <w:rFonts w:ascii="Times New Roman" w:hAnsi="Times New Roman"/>
                <w:bCs/>
                <w:sz w:val="24"/>
              </w:rPr>
              <w:t>D: 60-69 points</w:t>
            </w:r>
          </w:p>
          <w:p w14:paraId="1F4070EF" w14:textId="77777777" w:rsidR="00DC449A" w:rsidRPr="000B41A3" w:rsidRDefault="00DC449A" w:rsidP="0020746A">
            <w:pPr>
              <w:rPr>
                <w:rFonts w:ascii="Times New Roman" w:hAnsi="Times New Roman"/>
                <w:bCs/>
                <w:sz w:val="24"/>
              </w:rPr>
            </w:pPr>
            <w:r w:rsidRPr="000B41A3">
              <w:rPr>
                <w:rFonts w:ascii="Times New Roman" w:hAnsi="Times New Roman"/>
                <w:bCs/>
                <w:sz w:val="24"/>
              </w:rPr>
              <w:t>F: Less than 60 points</w:t>
            </w:r>
          </w:p>
          <w:p w14:paraId="06394071" w14:textId="77777777" w:rsidR="00DC449A" w:rsidRPr="000B41A3" w:rsidRDefault="00DC449A" w:rsidP="0020746A">
            <w:pPr>
              <w:rPr>
                <w:rFonts w:ascii="Times New Roman" w:hAnsi="Times New Roman"/>
                <w:bCs/>
                <w:sz w:val="24"/>
              </w:rPr>
            </w:pPr>
          </w:p>
          <w:p w14:paraId="5D69EAB1" w14:textId="77777777" w:rsidR="00DC449A" w:rsidRPr="000B41A3" w:rsidRDefault="00DC449A" w:rsidP="0020746A">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435D789E" w14:textId="77777777" w:rsidR="00DC449A" w:rsidRPr="000B41A3" w:rsidRDefault="00DC449A" w:rsidP="0020746A">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73E929F3" w14:textId="77777777" w:rsidR="00DC449A" w:rsidRPr="000B41A3" w:rsidRDefault="00DC449A" w:rsidP="0020746A">
            <w:pPr>
              <w:rPr>
                <w:rFonts w:ascii="Times New Roman" w:hAnsi="Times New Roman"/>
                <w:bCs/>
                <w:sz w:val="24"/>
              </w:rPr>
            </w:pPr>
          </w:p>
        </w:tc>
      </w:tr>
      <w:tr w:rsidR="00DC449A" w:rsidRPr="000B41A3" w14:paraId="2D0D2CA9" w14:textId="77777777" w:rsidTr="00DC449A">
        <w:trPr>
          <w:gridAfter w:val="1"/>
          <w:wAfter w:w="40" w:type="dxa"/>
        </w:trPr>
        <w:tc>
          <w:tcPr>
            <w:tcW w:w="9736" w:type="dxa"/>
            <w:gridSpan w:val="2"/>
            <w:shd w:val="clear" w:color="auto" w:fill="auto"/>
          </w:tcPr>
          <w:p w14:paraId="0CC64336" w14:textId="77777777" w:rsidR="00DC449A" w:rsidRPr="000B41A3" w:rsidRDefault="00DC449A" w:rsidP="0020746A">
            <w:pPr>
              <w:rPr>
                <w:rFonts w:ascii="Times New Roman" w:hAnsi="Times New Roman"/>
                <w:sz w:val="24"/>
              </w:rPr>
            </w:pPr>
            <w:r w:rsidRPr="000B41A3">
              <w:rPr>
                <w:rFonts w:ascii="Times New Roman" w:hAnsi="Times New Roman"/>
                <w:sz w:val="24"/>
              </w:rPr>
              <w:lastRenderedPageBreak/>
              <w:t>Methods of Feedback:</w:t>
            </w:r>
          </w:p>
        </w:tc>
      </w:tr>
      <w:tr w:rsidR="00DC449A" w:rsidRPr="000B41A3" w14:paraId="04E1D2D0" w14:textId="77777777" w:rsidTr="00DC449A">
        <w:trPr>
          <w:gridAfter w:val="1"/>
          <w:wAfter w:w="40" w:type="dxa"/>
        </w:trPr>
        <w:tc>
          <w:tcPr>
            <w:tcW w:w="9736" w:type="dxa"/>
            <w:gridSpan w:val="2"/>
            <w:shd w:val="clear" w:color="auto" w:fill="auto"/>
          </w:tcPr>
          <w:p w14:paraId="6D771227" w14:textId="77777777" w:rsidR="00DC449A" w:rsidRPr="000B41A3" w:rsidRDefault="00DC449A" w:rsidP="0020746A">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0C005C4E" w14:textId="77777777" w:rsidR="00DC449A" w:rsidRPr="000B41A3" w:rsidRDefault="00DC449A" w:rsidP="0020746A">
            <w:pPr>
              <w:rPr>
                <w:rFonts w:ascii="Times New Roman" w:hAnsi="Times New Roman"/>
                <w:sz w:val="24"/>
              </w:rPr>
            </w:pPr>
          </w:p>
        </w:tc>
      </w:tr>
      <w:tr w:rsidR="00DC449A" w:rsidRPr="000B41A3" w14:paraId="38BDD2D0" w14:textId="77777777" w:rsidTr="00DC449A">
        <w:trPr>
          <w:gridAfter w:val="1"/>
          <w:wAfter w:w="40" w:type="dxa"/>
        </w:trPr>
        <w:tc>
          <w:tcPr>
            <w:tcW w:w="9736" w:type="dxa"/>
            <w:gridSpan w:val="2"/>
            <w:shd w:val="clear" w:color="auto" w:fill="auto"/>
          </w:tcPr>
          <w:p w14:paraId="66612B0F" w14:textId="77777777" w:rsidR="00DC449A" w:rsidRPr="000B41A3" w:rsidRDefault="00DC449A" w:rsidP="0020746A">
            <w:pPr>
              <w:rPr>
                <w:rFonts w:ascii="Times New Roman" w:hAnsi="Times New Roman"/>
                <w:sz w:val="24"/>
              </w:rPr>
            </w:pPr>
            <w:r w:rsidRPr="000B41A3">
              <w:rPr>
                <w:rFonts w:ascii="Times New Roman" w:hAnsi="Times New Roman"/>
                <w:sz w:val="24"/>
              </w:rPr>
              <w:t>Diploma Policy Objectives:</w:t>
            </w:r>
          </w:p>
        </w:tc>
      </w:tr>
      <w:tr w:rsidR="00DC449A" w:rsidRPr="000B41A3" w14:paraId="4539DE26" w14:textId="77777777" w:rsidTr="00DC449A">
        <w:trPr>
          <w:gridAfter w:val="1"/>
          <w:wAfter w:w="40" w:type="dxa"/>
        </w:trPr>
        <w:tc>
          <w:tcPr>
            <w:tcW w:w="9736" w:type="dxa"/>
            <w:gridSpan w:val="2"/>
            <w:shd w:val="clear" w:color="auto" w:fill="auto"/>
          </w:tcPr>
          <w:p w14:paraId="654D52C5"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Work completed in this course helps students achieve the following Diploma Policy objectives: </w:t>
            </w:r>
          </w:p>
          <w:p w14:paraId="626D4E45" w14:textId="77777777" w:rsidR="00DC449A" w:rsidRPr="000B41A3" w:rsidRDefault="00DC449A" w:rsidP="00DC449A">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16608CD4" w14:textId="77777777" w:rsidR="00DC449A" w:rsidRPr="000B41A3" w:rsidRDefault="00DC449A" w:rsidP="00DC449A">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110759BD"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5.  Proficiency in the use of information technology </w:t>
            </w:r>
          </w:p>
          <w:p w14:paraId="620A6E64" w14:textId="77777777" w:rsidR="00DC449A" w:rsidRPr="000B41A3" w:rsidRDefault="00DC449A" w:rsidP="0020746A">
            <w:pPr>
              <w:pStyle w:val="ListParagraph"/>
              <w:ind w:leftChars="0" w:left="0"/>
              <w:rPr>
                <w:rFonts w:ascii="Times New Roman" w:hAnsi="Times New Roman"/>
                <w:sz w:val="24"/>
              </w:rPr>
            </w:pPr>
          </w:p>
        </w:tc>
      </w:tr>
      <w:tr w:rsidR="00DC449A" w:rsidRPr="000B41A3" w14:paraId="6909DF64" w14:textId="77777777" w:rsidTr="00DC449A">
        <w:trPr>
          <w:gridAfter w:val="1"/>
          <w:wAfter w:w="40" w:type="dxa"/>
        </w:trPr>
        <w:tc>
          <w:tcPr>
            <w:tcW w:w="9736" w:type="dxa"/>
            <w:gridSpan w:val="2"/>
            <w:shd w:val="clear" w:color="auto" w:fill="auto"/>
          </w:tcPr>
          <w:p w14:paraId="580C4041" w14:textId="77777777" w:rsidR="00DC449A" w:rsidRPr="000B41A3" w:rsidRDefault="00DC449A" w:rsidP="0020746A">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DC449A" w:rsidRPr="000B41A3" w14:paraId="75E6465B" w14:textId="77777777" w:rsidTr="00DC449A">
        <w:trPr>
          <w:gridAfter w:val="1"/>
          <w:wAfter w:w="40" w:type="dxa"/>
        </w:trPr>
        <w:tc>
          <w:tcPr>
            <w:tcW w:w="9736" w:type="dxa"/>
            <w:gridSpan w:val="2"/>
            <w:shd w:val="clear" w:color="auto" w:fill="auto"/>
          </w:tcPr>
          <w:p w14:paraId="3ACC011B" w14:textId="77777777" w:rsidR="00DC449A" w:rsidRPr="000B41A3" w:rsidRDefault="00DC449A" w:rsidP="0020746A">
            <w:pPr>
              <w:rPr>
                <w:rFonts w:ascii="Times New Roman" w:hAnsi="Times New Roman"/>
                <w:sz w:val="24"/>
              </w:rPr>
            </w:pPr>
            <w:r w:rsidRPr="000B41A3">
              <w:rPr>
                <w:rFonts w:ascii="Times New Roman" w:hAnsi="Times New Roman"/>
                <w:sz w:val="24"/>
              </w:rPr>
              <w:t xml:space="preserve">The schedule, policies, and procedures in this course are subject to change at the discretion of the </w:t>
            </w:r>
            <w:r w:rsidRPr="000B41A3">
              <w:rPr>
                <w:rFonts w:ascii="Times New Roman" w:hAnsi="Times New Roman"/>
                <w:sz w:val="24"/>
              </w:rPr>
              <w:lastRenderedPageBreak/>
              <w:t>instructor.</w:t>
            </w:r>
          </w:p>
          <w:p w14:paraId="3F53335D" w14:textId="77777777" w:rsidR="00DC449A" w:rsidRPr="000B41A3" w:rsidRDefault="00DC449A" w:rsidP="0020746A">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60C5E">
          <w:pgSz w:w="11906" w:h="16838" w:code="9"/>
          <w:pgMar w:top="1440" w:right="1080" w:bottom="1440" w:left="108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E521C" w14:textId="77777777" w:rsidR="0072085A" w:rsidRDefault="0072085A" w:rsidP="00C54669">
      <w:r>
        <w:separator/>
      </w:r>
    </w:p>
  </w:endnote>
  <w:endnote w:type="continuationSeparator" w:id="0">
    <w:p w14:paraId="40287A06" w14:textId="77777777" w:rsidR="0072085A" w:rsidRDefault="0072085A"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71D63" w14:textId="77777777" w:rsidR="0072085A" w:rsidRDefault="0072085A" w:rsidP="00C54669">
      <w:r>
        <w:separator/>
      </w:r>
    </w:p>
  </w:footnote>
  <w:footnote w:type="continuationSeparator" w:id="0">
    <w:p w14:paraId="19CF4070" w14:textId="77777777" w:rsidR="0072085A" w:rsidRDefault="0072085A"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639A"/>
    <w:rsid w:val="00057CAB"/>
    <w:rsid w:val="00060B6C"/>
    <w:rsid w:val="00064029"/>
    <w:rsid w:val="00065183"/>
    <w:rsid w:val="00066B11"/>
    <w:rsid w:val="00067C5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112E"/>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96008"/>
    <w:rsid w:val="002A3CB9"/>
    <w:rsid w:val="002A55DC"/>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BF8"/>
    <w:rsid w:val="004D4D22"/>
    <w:rsid w:val="004D5F0B"/>
    <w:rsid w:val="004F1D10"/>
    <w:rsid w:val="004F24A7"/>
    <w:rsid w:val="004F3C9E"/>
    <w:rsid w:val="004F4073"/>
    <w:rsid w:val="004F5663"/>
    <w:rsid w:val="0050704E"/>
    <w:rsid w:val="00510A4D"/>
    <w:rsid w:val="005116B8"/>
    <w:rsid w:val="005133C5"/>
    <w:rsid w:val="005146A5"/>
    <w:rsid w:val="00523AC2"/>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ED7"/>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4A99"/>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085A"/>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0177"/>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75C6A"/>
    <w:rsid w:val="00A8341C"/>
    <w:rsid w:val="00A8593E"/>
    <w:rsid w:val="00A931C1"/>
    <w:rsid w:val="00AA4B81"/>
    <w:rsid w:val="00AA6F9F"/>
    <w:rsid w:val="00AB0DF9"/>
    <w:rsid w:val="00AB5DC5"/>
    <w:rsid w:val="00AC1A71"/>
    <w:rsid w:val="00AC4F66"/>
    <w:rsid w:val="00AD027D"/>
    <w:rsid w:val="00AD064E"/>
    <w:rsid w:val="00AD2ED9"/>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0DC2"/>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1A7A"/>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9F4"/>
    <w:rsid w:val="00DC05D4"/>
    <w:rsid w:val="00DC2C26"/>
    <w:rsid w:val="00DC34CC"/>
    <w:rsid w:val="00DC449A"/>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1D2"/>
    <w:rsid w:val="00E8194D"/>
    <w:rsid w:val="00E834D7"/>
    <w:rsid w:val="00E870A3"/>
    <w:rsid w:val="00E92BCF"/>
    <w:rsid w:val="00E9369B"/>
    <w:rsid w:val="00E940A1"/>
    <w:rsid w:val="00E94C6D"/>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0302E-881E-D743-B66F-A5A86A269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10</TotalTime>
  <Pages>5</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Nahum Brown</cp:lastModifiedBy>
  <cp:revision>3</cp:revision>
  <cp:lastPrinted>2019-04-01T01:56:00Z</cp:lastPrinted>
  <dcterms:created xsi:type="dcterms:W3CDTF">2021-03-18T06:37:00Z</dcterms:created>
  <dcterms:modified xsi:type="dcterms:W3CDTF">2021-03-18T06:48:00Z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